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1F7" w:rsidRPr="007044A6" w:rsidRDefault="007A61F7" w:rsidP="007A61F7">
      <w:pPr>
        <w:shd w:val="clear" w:color="auto" w:fill="FFFFFF"/>
        <w:spacing w:line="274" w:lineRule="exact"/>
        <w:ind w:left="878"/>
      </w:pPr>
    </w:p>
    <w:p w:rsidR="007A61F7" w:rsidRPr="007044A6" w:rsidRDefault="007A61F7" w:rsidP="007A61F7">
      <w:pPr>
        <w:suppressAutoHyphens/>
        <w:jc w:val="center"/>
        <w:rPr>
          <w:b/>
        </w:rPr>
      </w:pPr>
      <w:r w:rsidRPr="007044A6">
        <w:rPr>
          <w:b/>
        </w:rPr>
        <w:t>ТЕХНИЧЕСКОЕ ЗАДАНИЕ</w:t>
      </w:r>
    </w:p>
    <w:p w:rsidR="00AA3EA6" w:rsidRPr="00AA3EA6" w:rsidRDefault="007A61F7" w:rsidP="00381FC9">
      <w:pPr>
        <w:suppressAutoHyphens/>
        <w:jc w:val="center"/>
        <w:rPr>
          <w:u w:val="single"/>
        </w:rPr>
      </w:pPr>
      <w:r w:rsidRPr="00AA3EA6">
        <w:t xml:space="preserve">на </w:t>
      </w:r>
      <w:r w:rsidR="00AA3EA6" w:rsidRPr="00AA3EA6">
        <w:t>открытый запрос предложений</w:t>
      </w:r>
      <w:r w:rsidRPr="00AA3EA6">
        <w:t xml:space="preserve"> по выбору исполнителя работ </w:t>
      </w:r>
      <w:proofErr w:type="gramStart"/>
      <w:r w:rsidRPr="00AA3EA6">
        <w:t>по</w:t>
      </w:r>
      <w:proofErr w:type="gramEnd"/>
      <w:r w:rsidRPr="00AA3EA6">
        <w:rPr>
          <w:u w:val="single"/>
        </w:rPr>
        <w:t xml:space="preserve"> </w:t>
      </w:r>
    </w:p>
    <w:p w:rsidR="007A61F7" w:rsidRPr="00AA3EA6" w:rsidRDefault="00AA3EA6" w:rsidP="00381FC9">
      <w:pPr>
        <w:suppressAutoHyphens/>
        <w:jc w:val="center"/>
        <w:rPr>
          <w:b/>
        </w:rPr>
      </w:pPr>
      <w:r w:rsidRPr="00AA3EA6">
        <w:rPr>
          <w:b/>
        </w:rPr>
        <w:t xml:space="preserve">«Модернизация СКС АТЭЦ </w:t>
      </w:r>
      <w:r w:rsidR="007A61F7" w:rsidRPr="00AA3EA6">
        <w:rPr>
          <w:b/>
        </w:rPr>
        <w:t>филиала «Кольский» ОАО «ТГК-1»</w:t>
      </w:r>
    </w:p>
    <w:p w:rsidR="002261FE" w:rsidRPr="002261FE" w:rsidRDefault="002261FE" w:rsidP="00AD4654">
      <w:pPr>
        <w:jc w:val="center"/>
        <w:outlineLvl w:val="1"/>
        <w:rPr>
          <w:sz w:val="10"/>
          <w:szCs w:val="10"/>
        </w:rPr>
      </w:pPr>
    </w:p>
    <w:p w:rsidR="007A61F7" w:rsidRPr="00AD4654" w:rsidRDefault="00AA3EA6" w:rsidP="00AD4654">
      <w:pPr>
        <w:jc w:val="center"/>
        <w:outlineLvl w:val="1"/>
      </w:pPr>
      <w:r>
        <w:t>номер закупки: № 1090/5.25 - 2741</w:t>
      </w:r>
      <w:r w:rsidR="002F76E2">
        <w:t xml:space="preserve">                  </w:t>
      </w:r>
    </w:p>
    <w:p w:rsidR="008441C9" w:rsidRDefault="008441C9" w:rsidP="007A61F7">
      <w:pPr>
        <w:suppressAutoHyphens/>
        <w:rPr>
          <w:b/>
        </w:rPr>
      </w:pPr>
    </w:p>
    <w:p w:rsidR="00AA3EA6" w:rsidRDefault="007A61F7" w:rsidP="007A61F7">
      <w:pPr>
        <w:suppressAutoHyphens/>
        <w:rPr>
          <w:b/>
        </w:rPr>
      </w:pPr>
      <w:r w:rsidRPr="007044A6">
        <w:rPr>
          <w:b/>
        </w:rPr>
        <w:t>Требования к месту выполнения работ</w:t>
      </w:r>
      <w:r w:rsidRPr="00D73122">
        <w:rPr>
          <w:b/>
        </w:rPr>
        <w:t>:</w:t>
      </w:r>
      <w:r>
        <w:rPr>
          <w:b/>
        </w:rPr>
        <w:t xml:space="preserve"> </w:t>
      </w:r>
    </w:p>
    <w:p w:rsidR="007A61F7" w:rsidRPr="00F01F83" w:rsidRDefault="007A61F7" w:rsidP="007A61F7">
      <w:pPr>
        <w:suppressAutoHyphens/>
      </w:pPr>
      <w:r>
        <w:rPr>
          <w:b/>
        </w:rPr>
        <w:t xml:space="preserve"> </w:t>
      </w:r>
      <w:r w:rsidR="00381FC9">
        <w:t>г</w:t>
      </w:r>
      <w:r w:rsidRPr="00D73122">
        <w:t xml:space="preserve">. </w:t>
      </w:r>
      <w:r w:rsidR="00381FC9">
        <w:t xml:space="preserve">Апатиты, </w:t>
      </w:r>
      <w:proofErr w:type="spellStart"/>
      <w:r w:rsidR="00381FC9">
        <w:t>Апатитский</w:t>
      </w:r>
      <w:proofErr w:type="spellEnd"/>
      <w:r w:rsidR="00381FC9">
        <w:t xml:space="preserve"> район, </w:t>
      </w:r>
      <w:proofErr w:type="gramStart"/>
      <w:r w:rsidR="00381FC9">
        <w:t>Мурманской</w:t>
      </w:r>
      <w:proofErr w:type="gramEnd"/>
      <w:r w:rsidR="00381FC9">
        <w:t xml:space="preserve"> </w:t>
      </w:r>
      <w:proofErr w:type="spellStart"/>
      <w:r w:rsidR="00381FC9">
        <w:t>обл</w:t>
      </w:r>
      <w:proofErr w:type="spellEnd"/>
      <w:r w:rsidR="00F01F83" w:rsidRPr="00F01F83">
        <w:t xml:space="preserve"> </w:t>
      </w:r>
      <w:r w:rsidR="00F01F83">
        <w:t>.</w:t>
      </w:r>
      <w:r w:rsidR="00311ACD">
        <w:t>,</w:t>
      </w:r>
      <w:r w:rsidR="00F01F83">
        <w:t xml:space="preserve"> 184209</w:t>
      </w:r>
    </w:p>
    <w:p w:rsidR="00AA3EA6" w:rsidRDefault="00AA3EA6" w:rsidP="007A61F7">
      <w:pPr>
        <w:suppressAutoHyphens/>
      </w:pPr>
    </w:p>
    <w:p w:rsidR="00AA3EA6" w:rsidRPr="002261FE" w:rsidRDefault="00AA3EA6" w:rsidP="007A61F7">
      <w:pPr>
        <w:suppressAutoHyphens/>
        <w:rPr>
          <w:b/>
          <w:highlight w:val="yellow"/>
        </w:rPr>
      </w:pPr>
      <w:r w:rsidRPr="002261FE">
        <w:rPr>
          <w:b/>
          <w:highlight w:val="yellow"/>
        </w:rPr>
        <w:t>Ответственное лицо Заказчика за подготовку технической документации:</w:t>
      </w:r>
    </w:p>
    <w:p w:rsidR="007A61F7" w:rsidRPr="002261FE" w:rsidRDefault="002261FE" w:rsidP="007A61F7">
      <w:pPr>
        <w:rPr>
          <w:b/>
          <w:highlight w:val="yellow"/>
        </w:rPr>
      </w:pPr>
      <w:r w:rsidRPr="002261FE">
        <w:rPr>
          <w:b/>
          <w:highlight w:val="yellow"/>
        </w:rPr>
        <w:t xml:space="preserve">- </w:t>
      </w:r>
      <w:r w:rsidR="00AA3EA6" w:rsidRPr="002261FE">
        <w:rPr>
          <w:b/>
          <w:highlight w:val="yellow"/>
        </w:rPr>
        <w:t xml:space="preserve">Начальник отдела сопровождения ИТ-бюджета </w:t>
      </w:r>
      <w:proofErr w:type="spellStart"/>
      <w:r w:rsidR="00AA3EA6" w:rsidRPr="002261FE">
        <w:rPr>
          <w:b/>
          <w:highlight w:val="yellow"/>
        </w:rPr>
        <w:t>ПСТУиИТ</w:t>
      </w:r>
      <w:proofErr w:type="spellEnd"/>
      <w:r w:rsidR="00AA3EA6" w:rsidRPr="002261FE">
        <w:rPr>
          <w:b/>
          <w:highlight w:val="yellow"/>
        </w:rPr>
        <w:t xml:space="preserve"> – Травкин А.И., т. 901-32-80.</w:t>
      </w:r>
    </w:p>
    <w:p w:rsidR="002261FE" w:rsidRPr="002261FE" w:rsidRDefault="002261FE" w:rsidP="007A61F7">
      <w:pPr>
        <w:rPr>
          <w:b/>
          <w:highlight w:val="yellow"/>
        </w:rPr>
      </w:pPr>
    </w:p>
    <w:p w:rsidR="002261FE" w:rsidRPr="002261FE" w:rsidRDefault="002261FE" w:rsidP="007A61F7">
      <w:pPr>
        <w:rPr>
          <w:b/>
          <w:highlight w:val="yellow"/>
        </w:rPr>
      </w:pPr>
      <w:r>
        <w:rPr>
          <w:b/>
          <w:highlight w:val="yellow"/>
        </w:rPr>
        <w:t xml:space="preserve">- </w:t>
      </w:r>
      <w:r w:rsidRPr="002261FE">
        <w:rPr>
          <w:b/>
          <w:highlight w:val="yellow"/>
        </w:rPr>
        <w:t xml:space="preserve">Ведущий специалист, Служба заказчика - Муравьева Елена Галактионовна, </w:t>
      </w:r>
    </w:p>
    <w:p w:rsidR="002261FE" w:rsidRPr="002261FE" w:rsidRDefault="002261FE" w:rsidP="007A61F7">
      <w:pPr>
        <w:rPr>
          <w:b/>
        </w:rPr>
      </w:pPr>
      <w:r w:rsidRPr="002261FE">
        <w:rPr>
          <w:b/>
          <w:highlight w:val="yellow"/>
        </w:rPr>
        <w:t>т. +7(812) 901-32-79</w:t>
      </w:r>
    </w:p>
    <w:p w:rsidR="00AA3EA6" w:rsidRPr="00D73122" w:rsidRDefault="00AA3EA6" w:rsidP="007A61F7"/>
    <w:p w:rsidR="007A61F7" w:rsidRPr="007044A6" w:rsidRDefault="007A61F7" w:rsidP="007A61F7">
      <w:pPr>
        <w:suppressAutoHyphens/>
        <w:jc w:val="both"/>
        <w:rPr>
          <w:b/>
        </w:rPr>
      </w:pPr>
      <w:r w:rsidRPr="007044A6">
        <w:rPr>
          <w:b/>
        </w:rPr>
        <w:t>Требования к срокам выполнения работ:</w:t>
      </w:r>
    </w:p>
    <w:p w:rsidR="007A61F7" w:rsidRPr="007044A6" w:rsidRDefault="007A61F7" w:rsidP="007A61F7">
      <w:pPr>
        <w:suppressAutoHyphens/>
      </w:pPr>
      <w:r w:rsidRPr="007044A6">
        <w:t>Начало</w:t>
      </w:r>
      <w:r w:rsidR="00AA3EA6">
        <w:t xml:space="preserve">:  </w:t>
      </w:r>
      <w:r w:rsidR="00D55054">
        <w:t>сентябрь</w:t>
      </w:r>
      <w:r w:rsidR="00D96931">
        <w:t xml:space="preserve"> </w:t>
      </w:r>
      <w:r w:rsidRPr="007044A6">
        <w:t>20</w:t>
      </w:r>
      <w:r>
        <w:t>1</w:t>
      </w:r>
      <w:r w:rsidR="00381FC9">
        <w:t>3</w:t>
      </w:r>
      <w:r w:rsidRPr="007044A6">
        <w:t xml:space="preserve"> г.</w:t>
      </w:r>
    </w:p>
    <w:p w:rsidR="007A61F7" w:rsidRPr="007044A6" w:rsidRDefault="007A61F7" w:rsidP="007A61F7">
      <w:pPr>
        <w:suppressAutoHyphens/>
      </w:pPr>
      <w:r w:rsidRPr="007044A6">
        <w:t>Окончание</w:t>
      </w:r>
      <w:r w:rsidR="00AA3EA6">
        <w:t>:  декабрь</w:t>
      </w:r>
      <w:r w:rsidR="00381FC9">
        <w:t xml:space="preserve"> </w:t>
      </w:r>
      <w:r w:rsidRPr="007044A6">
        <w:t>20</w:t>
      </w:r>
      <w:r>
        <w:t>1</w:t>
      </w:r>
      <w:r w:rsidR="00381FC9">
        <w:t>3</w:t>
      </w:r>
      <w:r w:rsidRPr="007044A6">
        <w:t xml:space="preserve"> г.</w:t>
      </w:r>
    </w:p>
    <w:p w:rsidR="007A61F7" w:rsidRPr="007044A6" w:rsidRDefault="007A61F7" w:rsidP="007A61F7">
      <w:pPr>
        <w:suppressAutoHyphens/>
      </w:pPr>
    </w:p>
    <w:p w:rsidR="007A61F7" w:rsidRPr="007E4978" w:rsidRDefault="007A61F7" w:rsidP="00AA3EA6">
      <w:pPr>
        <w:jc w:val="both"/>
        <w:rPr>
          <w:rFonts w:ascii="Times" w:hAnsi="Times"/>
        </w:rPr>
      </w:pPr>
      <w:r w:rsidRPr="00AA3EA6">
        <w:rPr>
          <w:rFonts w:ascii="Times" w:hAnsi="Times"/>
          <w:b/>
        </w:rPr>
        <w:t>Стоимость:</w:t>
      </w:r>
      <w:r w:rsidR="007E4978">
        <w:rPr>
          <w:rFonts w:ascii="Times" w:hAnsi="Times"/>
          <w:b/>
        </w:rPr>
        <w:t xml:space="preserve"> </w:t>
      </w:r>
      <w:r w:rsidR="007E4978" w:rsidRPr="007E4978">
        <w:rPr>
          <w:rFonts w:ascii="Times" w:hAnsi="Times"/>
        </w:rPr>
        <w:t>5</w:t>
      </w:r>
      <w:r w:rsidR="00D55054">
        <w:rPr>
          <w:rFonts w:ascii="Times" w:hAnsi="Times"/>
        </w:rPr>
        <w:t xml:space="preserve"> </w:t>
      </w:r>
      <w:r w:rsidR="007E4978" w:rsidRPr="007E4978">
        <w:rPr>
          <w:rFonts w:ascii="Times" w:hAnsi="Times"/>
        </w:rPr>
        <w:t>000 тыс. рублей без НДС</w:t>
      </w:r>
    </w:p>
    <w:p w:rsidR="007A61F7" w:rsidRPr="007D166A" w:rsidRDefault="007A61F7" w:rsidP="007A61F7">
      <w:pPr>
        <w:suppressAutoHyphens/>
        <w:ind w:firstLine="540"/>
        <w:jc w:val="both"/>
      </w:pPr>
    </w:p>
    <w:p w:rsidR="007A61F7" w:rsidRDefault="007A61F7" w:rsidP="007E4978">
      <w:pPr>
        <w:suppressAutoHyphens/>
        <w:jc w:val="both"/>
      </w:pPr>
      <w:r w:rsidRPr="007044A6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7E4978" w:rsidRDefault="007E4978" w:rsidP="007E4978">
      <w:pPr>
        <w:suppressAutoHyphens/>
        <w:jc w:val="both"/>
      </w:pPr>
    </w:p>
    <w:p w:rsidR="007E4978" w:rsidRDefault="007E4978" w:rsidP="007E4978">
      <w:pPr>
        <w:suppressAutoHyphens/>
        <w:jc w:val="both"/>
      </w:pPr>
      <w:r>
        <w:t>Код закупки по ОКВЭД: 64.20.3</w:t>
      </w:r>
    </w:p>
    <w:p w:rsidR="007E4978" w:rsidRDefault="007E4978" w:rsidP="007E4978">
      <w:pPr>
        <w:suppressAutoHyphens/>
        <w:jc w:val="both"/>
      </w:pPr>
      <w:r>
        <w:t>Код закупки по ОКДП: 4530740</w:t>
      </w:r>
    </w:p>
    <w:p w:rsidR="007E4978" w:rsidRPr="007044A6" w:rsidRDefault="007E4978" w:rsidP="007E4978">
      <w:pPr>
        <w:suppressAutoHyphens/>
        <w:jc w:val="both"/>
      </w:pPr>
      <w:r>
        <w:t>Регион оказания услуг (код по ОКАТО): 474050000000</w:t>
      </w:r>
    </w:p>
    <w:p w:rsidR="007A61F7" w:rsidRDefault="007A61F7" w:rsidP="007A61F7">
      <w:pPr>
        <w:suppressAutoHyphens/>
      </w:pPr>
    </w:p>
    <w:p w:rsidR="00F01F83" w:rsidRPr="00382FD6" w:rsidRDefault="00F01F83" w:rsidP="007A61F7">
      <w:pPr>
        <w:suppressAutoHyphens/>
        <w:rPr>
          <w:b/>
        </w:rPr>
      </w:pPr>
      <w:r w:rsidRPr="00F01F83">
        <w:rPr>
          <w:b/>
        </w:rPr>
        <w:t>Цель работы</w:t>
      </w:r>
      <w:r w:rsidRPr="00382FD6">
        <w:rPr>
          <w:b/>
        </w:rPr>
        <w:t>:</w:t>
      </w:r>
    </w:p>
    <w:p w:rsidR="00F01F83" w:rsidRDefault="00F01F83" w:rsidP="007A61F7">
      <w:pPr>
        <w:widowControl w:val="0"/>
        <w:suppressAutoHyphens/>
        <w:autoSpaceDE w:val="0"/>
        <w:autoSpaceDN w:val="0"/>
        <w:adjustRightInd w:val="0"/>
      </w:pPr>
      <w:r w:rsidRPr="00F01F83">
        <w:t xml:space="preserve">Модернизация </w:t>
      </w:r>
      <w:r w:rsidR="00D96931">
        <w:t>структурированной кабельной сети (</w:t>
      </w:r>
      <w:r w:rsidRPr="00F01F83">
        <w:t>СКС</w:t>
      </w:r>
      <w:r w:rsidR="00D96931">
        <w:t xml:space="preserve">) </w:t>
      </w:r>
      <w:r w:rsidRPr="00F01F83">
        <w:t xml:space="preserve"> АТЭЦ филиала «Кольский» ОАО «ТГК-1»</w:t>
      </w:r>
      <w:r w:rsidR="008C646D">
        <w:t xml:space="preserve">, </w:t>
      </w:r>
      <w:r w:rsidR="008C646D">
        <w:rPr>
          <w:lang w:val="en-US"/>
        </w:rPr>
        <w:t>I</w:t>
      </w:r>
      <w:r w:rsidR="008C646D">
        <w:t xml:space="preserve"> этап</w:t>
      </w:r>
      <w:r w:rsidR="00D96931">
        <w:t xml:space="preserve"> </w:t>
      </w:r>
    </w:p>
    <w:p w:rsidR="001951C2" w:rsidRDefault="001951C2" w:rsidP="007A61F7">
      <w:pPr>
        <w:widowControl w:val="0"/>
        <w:suppressAutoHyphens/>
        <w:autoSpaceDE w:val="0"/>
        <w:autoSpaceDN w:val="0"/>
        <w:adjustRightInd w:val="0"/>
      </w:pPr>
    </w:p>
    <w:p w:rsidR="001951C2" w:rsidRPr="00DF78D9" w:rsidRDefault="00CF5770" w:rsidP="007A61F7">
      <w:pPr>
        <w:widowControl w:val="0"/>
        <w:suppressAutoHyphens/>
        <w:autoSpaceDE w:val="0"/>
        <w:autoSpaceDN w:val="0"/>
        <w:adjustRightInd w:val="0"/>
        <w:rPr>
          <w:b/>
        </w:rPr>
      </w:pPr>
      <w:r w:rsidRPr="00CF5770">
        <w:rPr>
          <w:b/>
        </w:rPr>
        <w:t>Исходные данные</w:t>
      </w:r>
      <w:r w:rsidRPr="00DF78D9">
        <w:rPr>
          <w:b/>
        </w:rPr>
        <w:t>:</w:t>
      </w:r>
    </w:p>
    <w:p w:rsidR="00CF5770" w:rsidRDefault="00D55054" w:rsidP="007A61F7">
      <w:pPr>
        <w:widowControl w:val="0"/>
        <w:suppressAutoHyphens/>
        <w:autoSpaceDE w:val="0"/>
        <w:autoSpaceDN w:val="0"/>
        <w:adjustRightInd w:val="0"/>
      </w:pPr>
      <w:r>
        <w:t xml:space="preserve">Рабочий проект (РП)  </w:t>
      </w:r>
      <w:r w:rsidRPr="0079257C">
        <w:t xml:space="preserve"> </w:t>
      </w:r>
      <w:r>
        <w:t>1/СТ-07/07-Кл-СКС10.</w:t>
      </w:r>
    </w:p>
    <w:p w:rsidR="00D55054" w:rsidRPr="002261FE" w:rsidRDefault="00D55054" w:rsidP="007A61F7">
      <w:pPr>
        <w:widowControl w:val="0"/>
        <w:suppressAutoHyphens/>
        <w:autoSpaceDE w:val="0"/>
        <w:autoSpaceDN w:val="0"/>
        <w:adjustRightInd w:val="0"/>
        <w:rPr>
          <w:sz w:val="10"/>
          <w:szCs w:val="10"/>
        </w:rPr>
      </w:pPr>
    </w:p>
    <w:p w:rsidR="00D55054" w:rsidRDefault="00D55054" w:rsidP="00D55054">
      <w:pPr>
        <w:widowControl w:val="0"/>
        <w:suppressAutoHyphens/>
        <w:autoSpaceDE w:val="0"/>
        <w:autoSpaceDN w:val="0"/>
        <w:adjustRightInd w:val="0"/>
        <w:jc w:val="both"/>
      </w:pPr>
      <w:proofErr w:type="gramStart"/>
      <w:r>
        <w:t xml:space="preserve">РП может быть </w:t>
      </w:r>
      <w:r w:rsidR="007A30B7">
        <w:t xml:space="preserve">представлен участникам ОЗП </w:t>
      </w:r>
      <w:r>
        <w:t xml:space="preserve"> после заключения с ОАО «ТГК-1» «Соглашения о конфиденциальности»</w:t>
      </w:r>
      <w:r w:rsidR="00D9341E">
        <w:t xml:space="preserve"> (Приложение № 1 к техническому заданию) </w:t>
      </w:r>
      <w:r>
        <w:t xml:space="preserve"> и предоставления информации по охране информации, составляющей коммерческую тайну и иной конфиденциальной информации контрагентов, а именно – об ограничение доступа к информации, составляющей коммерческую тайну контрагентов, порядок обращения с этой информацией и контроль за его соблюдением</w:t>
      </w:r>
      <w:r w:rsidR="007A30B7">
        <w:t>,</w:t>
      </w:r>
      <w:r>
        <w:t xml:space="preserve">  учет лиц, получивших доступ к информации</w:t>
      </w:r>
      <w:proofErr w:type="gramEnd"/>
      <w:r>
        <w:t>, составляющей коммерческую тайну контрагентов, и (или) лиц, которым такая информация была предоставлена или передана.</w:t>
      </w:r>
    </w:p>
    <w:p w:rsidR="008441C9" w:rsidRPr="008441C9" w:rsidRDefault="008441C9" w:rsidP="008441C9">
      <w:pPr>
        <w:spacing w:after="240"/>
        <w:jc w:val="both"/>
        <w:rPr>
          <w:b/>
        </w:rPr>
      </w:pPr>
      <w:r w:rsidRPr="008441C9">
        <w:rPr>
          <w:b/>
        </w:rPr>
        <w:t>Требования к выполнению работ:</w:t>
      </w:r>
    </w:p>
    <w:p w:rsidR="008C646D" w:rsidRPr="0079257C" w:rsidRDefault="008C646D" w:rsidP="008441C9">
      <w:pPr>
        <w:spacing w:after="240"/>
        <w:jc w:val="both"/>
      </w:pPr>
      <w:r>
        <w:t>В</w:t>
      </w:r>
      <w:r w:rsidRPr="0079257C">
        <w:t xml:space="preserve">ыполнить </w:t>
      </w:r>
      <w:r>
        <w:t xml:space="preserve">поставку оборудования и материалов, строительно-монтажные работы по прокладке </w:t>
      </w:r>
      <w:r w:rsidRPr="0079257C">
        <w:t>волоконно-о</w:t>
      </w:r>
      <w:r>
        <w:t>птических и медных кабелей линий</w:t>
      </w:r>
      <w:r w:rsidRPr="0079257C">
        <w:t xml:space="preserve"> связи между следующими </w:t>
      </w:r>
      <w:proofErr w:type="gramStart"/>
      <w:r w:rsidRPr="0079257C">
        <w:t>объектами</w:t>
      </w:r>
      <w:proofErr w:type="gramEnd"/>
      <w:r>
        <w:t xml:space="preserve"> указанными на «Плане участка АТЭЦ»/«Рабочие чертежи» в проекте</w:t>
      </w:r>
      <w:r w:rsidRPr="0079257C">
        <w:t>:</w:t>
      </w:r>
    </w:p>
    <w:p w:rsidR="008C646D" w:rsidRDefault="008C646D" w:rsidP="008C646D">
      <w:pPr>
        <w:numPr>
          <w:ilvl w:val="0"/>
          <w:numId w:val="8"/>
        </w:numPr>
        <w:jc w:val="both"/>
      </w:pPr>
      <w:r>
        <w:t>ТСО (Служебный корпус) - муфта (</w:t>
      </w:r>
      <w:proofErr w:type="spellStart"/>
      <w:r w:rsidRPr="00381FC9">
        <w:t>ОКЛСт</w:t>
      </w:r>
      <w:proofErr w:type="spellEnd"/>
      <w:r w:rsidRPr="00381FC9">
        <w:t>-Н 9/125, 96</w:t>
      </w:r>
      <w:r>
        <w:t>) (Главный корпус);</w:t>
      </w:r>
    </w:p>
    <w:p w:rsidR="008C646D" w:rsidRDefault="008C646D" w:rsidP="008C646D">
      <w:pPr>
        <w:numPr>
          <w:ilvl w:val="0"/>
          <w:numId w:val="8"/>
        </w:numPr>
        <w:jc w:val="both"/>
      </w:pPr>
      <w:r>
        <w:t>ТСО (Служебный корпус) - муфта (</w:t>
      </w:r>
      <w:proofErr w:type="spellStart"/>
      <w:r w:rsidRPr="00270A22">
        <w:t>ОКЛСт</w:t>
      </w:r>
      <w:proofErr w:type="spellEnd"/>
      <w:r w:rsidRPr="00270A22">
        <w:t>-Н 9/125, 8</w:t>
      </w:r>
      <w:r>
        <w:t>) (Главный корпус);</w:t>
      </w:r>
    </w:p>
    <w:p w:rsidR="008C646D" w:rsidRDefault="008C646D" w:rsidP="008C646D">
      <w:pPr>
        <w:numPr>
          <w:ilvl w:val="0"/>
          <w:numId w:val="8"/>
        </w:numPr>
        <w:jc w:val="both"/>
      </w:pPr>
      <w:r>
        <w:t>ТСО (Служебный корпус) - ТС15 (</w:t>
      </w:r>
      <w:proofErr w:type="spellStart"/>
      <w:r w:rsidRPr="00270A22">
        <w:t>ОКЛСт</w:t>
      </w:r>
      <w:proofErr w:type="spellEnd"/>
      <w:r w:rsidRPr="00270A22">
        <w:t>-Н 9/125, 24</w:t>
      </w:r>
      <w:r>
        <w:t>) (Главный щит управления);</w:t>
      </w:r>
    </w:p>
    <w:p w:rsidR="008C646D" w:rsidRDefault="008C646D" w:rsidP="008C646D">
      <w:pPr>
        <w:numPr>
          <w:ilvl w:val="0"/>
          <w:numId w:val="8"/>
        </w:numPr>
        <w:jc w:val="both"/>
      </w:pPr>
      <w:r>
        <w:t>Кросс (Главный корпус) - ТС15 (</w:t>
      </w:r>
      <w:proofErr w:type="spellStart"/>
      <w:r w:rsidRPr="00CA4784">
        <w:t>ТППБбШнг</w:t>
      </w:r>
      <w:proofErr w:type="spellEnd"/>
      <w:r w:rsidRPr="00CA4784">
        <w:t xml:space="preserve"> 100х2х0,4</w:t>
      </w:r>
      <w:r>
        <w:t>) (Главный щит управления);</w:t>
      </w:r>
    </w:p>
    <w:p w:rsidR="008C646D" w:rsidRDefault="008C646D" w:rsidP="008C646D">
      <w:pPr>
        <w:numPr>
          <w:ilvl w:val="0"/>
          <w:numId w:val="8"/>
        </w:numPr>
        <w:jc w:val="both"/>
      </w:pPr>
      <w:r w:rsidRPr="00CA4784">
        <w:t>ТСО</w:t>
      </w:r>
      <w:r>
        <w:t xml:space="preserve"> (Служебный корпус) - </w:t>
      </w:r>
      <w:r w:rsidRPr="00CA4784">
        <w:t>ТС</w:t>
      </w:r>
      <w:proofErr w:type="gramStart"/>
      <w:r w:rsidRPr="00CA4784">
        <w:t>1</w:t>
      </w:r>
      <w:proofErr w:type="gramEnd"/>
      <w:r>
        <w:t xml:space="preserve"> (</w:t>
      </w:r>
      <w:r w:rsidRPr="00CA4784">
        <w:t>UTP 4 пары, кат.6</w:t>
      </w:r>
      <w:r>
        <w:t>) (Служебный корпус);</w:t>
      </w:r>
    </w:p>
    <w:p w:rsidR="008C646D" w:rsidRDefault="008C646D" w:rsidP="008C646D">
      <w:pPr>
        <w:numPr>
          <w:ilvl w:val="0"/>
          <w:numId w:val="8"/>
        </w:numPr>
        <w:jc w:val="both"/>
      </w:pPr>
      <w:r w:rsidRPr="00CA4784">
        <w:t>ТСО</w:t>
      </w:r>
      <w:r>
        <w:t xml:space="preserve"> (Служебный корпус) - </w:t>
      </w:r>
      <w:r w:rsidRPr="00CA4784">
        <w:t>ТС</w:t>
      </w:r>
      <w:proofErr w:type="gramStart"/>
      <w:r>
        <w:t>2</w:t>
      </w:r>
      <w:proofErr w:type="gramEnd"/>
      <w:r>
        <w:t xml:space="preserve"> (</w:t>
      </w:r>
      <w:r w:rsidRPr="00CA4784">
        <w:t>UTP 4 пары, кат.6</w:t>
      </w:r>
      <w:r>
        <w:t>) (Служебный корпус);</w:t>
      </w:r>
    </w:p>
    <w:p w:rsidR="008C646D" w:rsidRDefault="008C646D" w:rsidP="008C646D">
      <w:pPr>
        <w:numPr>
          <w:ilvl w:val="0"/>
          <w:numId w:val="8"/>
        </w:numPr>
        <w:jc w:val="both"/>
      </w:pPr>
      <w:r>
        <w:t>Кросс (Главный корпус) - ТС</w:t>
      </w:r>
      <w:proofErr w:type="gramStart"/>
      <w:r>
        <w:t>1</w:t>
      </w:r>
      <w:proofErr w:type="gramEnd"/>
      <w:r>
        <w:t xml:space="preserve"> (</w:t>
      </w:r>
      <w:r w:rsidRPr="00456717">
        <w:rPr>
          <w:lang w:val="en-US"/>
        </w:rPr>
        <w:t>FTP</w:t>
      </w:r>
      <w:r w:rsidRPr="00456717">
        <w:t xml:space="preserve"> 50</w:t>
      </w:r>
      <w:r w:rsidRPr="00456717">
        <w:rPr>
          <w:lang w:val="en-US"/>
        </w:rPr>
        <w:t>x</w:t>
      </w:r>
      <w:r w:rsidRPr="00456717">
        <w:t>2)</w:t>
      </w:r>
      <w:r>
        <w:t xml:space="preserve"> (Служебный корпус);</w:t>
      </w:r>
    </w:p>
    <w:p w:rsidR="008C646D" w:rsidRDefault="008C646D" w:rsidP="008C646D">
      <w:pPr>
        <w:numPr>
          <w:ilvl w:val="0"/>
          <w:numId w:val="8"/>
        </w:numPr>
        <w:jc w:val="both"/>
      </w:pPr>
      <w:r>
        <w:lastRenderedPageBreak/>
        <w:t>Кросс (Главный корпус) - ТС</w:t>
      </w:r>
      <w:proofErr w:type="gramStart"/>
      <w:r>
        <w:t>2</w:t>
      </w:r>
      <w:proofErr w:type="gramEnd"/>
      <w:r>
        <w:t xml:space="preserve"> (</w:t>
      </w:r>
      <w:r w:rsidRPr="00456717">
        <w:rPr>
          <w:lang w:val="en-US"/>
        </w:rPr>
        <w:t>FTP</w:t>
      </w:r>
      <w:r w:rsidRPr="00456717">
        <w:t xml:space="preserve"> 50</w:t>
      </w:r>
      <w:r w:rsidRPr="00456717">
        <w:rPr>
          <w:lang w:val="en-US"/>
        </w:rPr>
        <w:t>x</w:t>
      </w:r>
      <w:r w:rsidRPr="00456717">
        <w:t>2)</w:t>
      </w:r>
      <w:r>
        <w:t xml:space="preserve"> (Служебный корпус);</w:t>
      </w:r>
    </w:p>
    <w:p w:rsidR="008C646D" w:rsidRDefault="008C646D" w:rsidP="008C646D">
      <w:pPr>
        <w:numPr>
          <w:ilvl w:val="0"/>
          <w:numId w:val="8"/>
        </w:numPr>
        <w:jc w:val="both"/>
      </w:pPr>
      <w:r>
        <w:t>Муфта (Главный корпус) - ТС26 (</w:t>
      </w:r>
      <w:proofErr w:type="spellStart"/>
      <w:r w:rsidRPr="00CD5D71">
        <w:t>ОКЛСт</w:t>
      </w:r>
      <w:proofErr w:type="spellEnd"/>
      <w:r w:rsidRPr="00CD5D71">
        <w:t>-Н 9/125, 8</w:t>
      </w:r>
      <w:r>
        <w:t>) (Группа режимов ПТО);</w:t>
      </w:r>
    </w:p>
    <w:p w:rsidR="008C646D" w:rsidRDefault="008C646D" w:rsidP="008C646D">
      <w:pPr>
        <w:numPr>
          <w:ilvl w:val="0"/>
          <w:numId w:val="8"/>
        </w:numPr>
        <w:jc w:val="both"/>
      </w:pPr>
      <w:r>
        <w:t>ТС15 (Главный щит управления) - ТС26 (</w:t>
      </w:r>
      <w:proofErr w:type="spellStart"/>
      <w:r w:rsidRPr="00CD5D71">
        <w:t>ТППБбШнг</w:t>
      </w:r>
      <w:proofErr w:type="spellEnd"/>
      <w:r w:rsidRPr="00CD5D71">
        <w:t xml:space="preserve"> 30х2х0,4</w:t>
      </w:r>
      <w:r>
        <w:t>) (Группа режимов ПТО);</w:t>
      </w:r>
    </w:p>
    <w:p w:rsidR="008C646D" w:rsidRDefault="008C646D" w:rsidP="008C646D">
      <w:pPr>
        <w:numPr>
          <w:ilvl w:val="0"/>
          <w:numId w:val="8"/>
        </w:numPr>
        <w:jc w:val="both"/>
      </w:pPr>
      <w:r>
        <w:t>Муфта (Главный корпус) - ТС31 (</w:t>
      </w:r>
      <w:proofErr w:type="spellStart"/>
      <w:r w:rsidRPr="00CD5D71">
        <w:t>ОКЛСт</w:t>
      </w:r>
      <w:proofErr w:type="spellEnd"/>
      <w:r w:rsidRPr="00CD5D71">
        <w:t>-Н 9/125, 8</w:t>
      </w:r>
      <w:r>
        <w:t xml:space="preserve">) (Проходная контора </w:t>
      </w:r>
      <w:proofErr w:type="gramStart"/>
      <w:r>
        <w:t>ОПР</w:t>
      </w:r>
      <w:proofErr w:type="gramEnd"/>
      <w:r>
        <w:t>);</w:t>
      </w:r>
    </w:p>
    <w:p w:rsidR="008C646D" w:rsidRDefault="008C646D" w:rsidP="008C646D">
      <w:pPr>
        <w:numPr>
          <w:ilvl w:val="0"/>
          <w:numId w:val="8"/>
        </w:numPr>
        <w:jc w:val="both"/>
      </w:pPr>
      <w:r>
        <w:t>ТС15 (Главный щит управления) - ТС31 (</w:t>
      </w:r>
      <w:proofErr w:type="spellStart"/>
      <w:r w:rsidRPr="00CD5D71">
        <w:t>ТППШнг</w:t>
      </w:r>
      <w:proofErr w:type="spellEnd"/>
      <w:r w:rsidRPr="00CD5D71">
        <w:t xml:space="preserve"> 10х2х0,4</w:t>
      </w:r>
      <w:r>
        <w:t xml:space="preserve">) (проходная контора </w:t>
      </w:r>
      <w:proofErr w:type="gramStart"/>
      <w:r>
        <w:t>ОПР</w:t>
      </w:r>
      <w:proofErr w:type="gramEnd"/>
      <w:r>
        <w:t>);</w:t>
      </w:r>
    </w:p>
    <w:p w:rsidR="008C646D" w:rsidRDefault="008C646D" w:rsidP="008C646D">
      <w:pPr>
        <w:numPr>
          <w:ilvl w:val="0"/>
          <w:numId w:val="8"/>
        </w:numPr>
        <w:jc w:val="both"/>
      </w:pPr>
      <w:r>
        <w:t>Муфта (Главный корпус) - ТС25 (</w:t>
      </w:r>
      <w:proofErr w:type="spellStart"/>
      <w:r w:rsidRPr="00CD5D71">
        <w:t>ОКЛСт</w:t>
      </w:r>
      <w:proofErr w:type="spellEnd"/>
      <w:r w:rsidRPr="00CD5D71">
        <w:t>-Н 9/125, 8</w:t>
      </w:r>
      <w:r>
        <w:t>) (Главный корпус);</w:t>
      </w:r>
    </w:p>
    <w:p w:rsidR="008C646D" w:rsidRDefault="008C646D" w:rsidP="008C646D">
      <w:pPr>
        <w:numPr>
          <w:ilvl w:val="0"/>
          <w:numId w:val="8"/>
        </w:numPr>
        <w:jc w:val="both"/>
      </w:pPr>
      <w:r>
        <w:t>ТС15 (Главный щит управления) - ТС25 (</w:t>
      </w:r>
      <w:proofErr w:type="spellStart"/>
      <w:r w:rsidRPr="00CD5D71">
        <w:t>ТППБбШнг</w:t>
      </w:r>
      <w:proofErr w:type="spellEnd"/>
      <w:r w:rsidRPr="00CD5D71">
        <w:t xml:space="preserve"> 50х2х0,4</w:t>
      </w:r>
      <w:r>
        <w:t>) (Главный корпус).</w:t>
      </w:r>
    </w:p>
    <w:p w:rsidR="008C646D" w:rsidRPr="0079257C" w:rsidRDefault="008C646D" w:rsidP="008C646D">
      <w:pPr>
        <w:ind w:left="360"/>
        <w:jc w:val="both"/>
      </w:pPr>
    </w:p>
    <w:p w:rsidR="007A61F7" w:rsidRPr="007044A6" w:rsidRDefault="007A61F7" w:rsidP="00F1307B">
      <w:pPr>
        <w:suppressAutoHyphens/>
        <w:rPr>
          <w:b/>
        </w:rPr>
      </w:pPr>
      <w:r w:rsidRPr="007044A6">
        <w:rPr>
          <w:b/>
        </w:rPr>
        <w:t>У</w:t>
      </w:r>
      <w:r w:rsidR="005C5293">
        <w:rPr>
          <w:b/>
        </w:rPr>
        <w:t>крупненная ведомость работ:</w:t>
      </w:r>
    </w:p>
    <w:p w:rsidR="007A61F7" w:rsidRPr="006340C5" w:rsidRDefault="007A61F7">
      <w:pPr>
        <w:jc w:val="both"/>
      </w:pPr>
      <w:r w:rsidRPr="007044A6">
        <w:t xml:space="preserve">по </w:t>
      </w:r>
      <w:r w:rsidR="009323D8" w:rsidRPr="009323D8">
        <w:t xml:space="preserve">выполнению строительно-монтажных работ по </w:t>
      </w:r>
      <w:r w:rsidR="008C646D">
        <w:t xml:space="preserve"> «Модернизации </w:t>
      </w:r>
      <w:r w:rsidR="009323D8" w:rsidRPr="009323D8">
        <w:t xml:space="preserve">структурированной кабельной сети </w:t>
      </w:r>
      <w:r w:rsidR="005C5293">
        <w:t xml:space="preserve">(СКС) </w:t>
      </w:r>
      <w:r w:rsidR="009323D8" w:rsidRPr="009323D8">
        <w:t xml:space="preserve">на </w:t>
      </w:r>
      <w:proofErr w:type="spellStart"/>
      <w:r w:rsidR="009323D8" w:rsidRPr="009323D8">
        <w:t>Апатитской</w:t>
      </w:r>
      <w:proofErr w:type="spellEnd"/>
      <w:r w:rsidR="009323D8" w:rsidRPr="009323D8">
        <w:t xml:space="preserve"> ТЭЦ филиала «Кольский» ОАО «ТГК-1»</w:t>
      </w:r>
      <w:r w:rsidR="008C646D">
        <w:t xml:space="preserve">, </w:t>
      </w:r>
      <w:r w:rsidR="008C646D">
        <w:rPr>
          <w:lang w:val="en-US"/>
        </w:rPr>
        <w:t>I</w:t>
      </w:r>
      <w:r w:rsidR="008C646D" w:rsidRPr="00DF78D9">
        <w:t xml:space="preserve"> </w:t>
      </w:r>
      <w:r w:rsidR="008C646D">
        <w:t>этап»</w:t>
      </w:r>
      <w:r w:rsidR="005C5293">
        <w:t>:</w:t>
      </w:r>
    </w:p>
    <w:p w:rsidR="007A61F7" w:rsidRPr="007044A6" w:rsidRDefault="007A61F7" w:rsidP="007A61F7">
      <w:pPr>
        <w:suppressAutoHyphens/>
      </w:pPr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9662"/>
      </w:tblGrid>
      <w:tr w:rsidR="00201528" w:rsidRPr="007D166A" w:rsidTr="00D96931">
        <w:trPr>
          <w:trHeight w:val="45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28" w:rsidRPr="007D166A" w:rsidRDefault="00201528" w:rsidP="00AD4654">
            <w:pPr>
              <w:suppressAutoHyphens/>
              <w:jc w:val="center"/>
              <w:rPr>
                <w:b/>
              </w:rPr>
            </w:pPr>
            <w:r w:rsidRPr="007D166A">
              <w:rPr>
                <w:b/>
              </w:rPr>
              <w:t xml:space="preserve">№ </w:t>
            </w:r>
            <w:proofErr w:type="gramStart"/>
            <w:r w:rsidRPr="007D166A">
              <w:rPr>
                <w:b/>
              </w:rPr>
              <w:t>п</w:t>
            </w:r>
            <w:proofErr w:type="gramEnd"/>
            <w:r w:rsidRPr="007D166A">
              <w:rPr>
                <w:b/>
              </w:rPr>
              <w:t>/п</w:t>
            </w:r>
          </w:p>
        </w:tc>
        <w:tc>
          <w:tcPr>
            <w:tcW w:w="9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528" w:rsidRPr="007D166A" w:rsidRDefault="00201528" w:rsidP="00AD4654">
            <w:pPr>
              <w:suppressAutoHyphens/>
              <w:jc w:val="center"/>
              <w:rPr>
                <w:b/>
              </w:rPr>
            </w:pPr>
            <w:r w:rsidRPr="007D166A">
              <w:rPr>
                <w:b/>
              </w:rPr>
              <w:t>Наименование работ</w:t>
            </w:r>
          </w:p>
        </w:tc>
      </w:tr>
      <w:tr w:rsidR="00201528" w:rsidRPr="007044A6" w:rsidTr="00D96931">
        <w:trPr>
          <w:trHeight w:val="1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28" w:rsidRPr="007044A6" w:rsidRDefault="00201528" w:rsidP="00AD4654">
            <w:pPr>
              <w:suppressAutoHyphens/>
              <w:jc w:val="center"/>
            </w:pPr>
            <w:r>
              <w:t>1</w:t>
            </w:r>
            <w:r w:rsidRPr="007044A6">
              <w:t>.</w:t>
            </w:r>
          </w:p>
        </w:tc>
        <w:tc>
          <w:tcPr>
            <w:tcW w:w="9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528" w:rsidRPr="00D96931" w:rsidRDefault="00201528" w:rsidP="00AD4654">
            <w:pPr>
              <w:suppressAutoHyphens/>
            </w:pPr>
            <w:r w:rsidRPr="00D96931">
              <w:t xml:space="preserve">Поставка материалов и оборудования </w:t>
            </w:r>
            <w:proofErr w:type="gramStart"/>
            <w:r w:rsidRPr="00D96931">
              <w:t>согласно</w:t>
            </w:r>
            <w:proofErr w:type="gramEnd"/>
            <w:r w:rsidRPr="00D96931">
              <w:t xml:space="preserve"> Рабочего Проекта 1/СТ-07/07-Кл-СКС10</w:t>
            </w:r>
            <w:r w:rsidR="00D96931" w:rsidRPr="00D96931">
              <w:t>.</w:t>
            </w:r>
          </w:p>
        </w:tc>
      </w:tr>
      <w:tr w:rsidR="00201528" w:rsidRPr="00D51F3C" w:rsidTr="00D96931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28" w:rsidRPr="00D51F3C" w:rsidRDefault="00201528" w:rsidP="00AD4654">
            <w:pPr>
              <w:suppressAutoHyphens/>
              <w:jc w:val="center"/>
              <w:rPr>
                <w:i/>
              </w:rPr>
            </w:pPr>
            <w:r w:rsidRPr="00D51F3C">
              <w:rPr>
                <w:i/>
              </w:rPr>
              <w:t>2.</w:t>
            </w:r>
          </w:p>
        </w:tc>
        <w:tc>
          <w:tcPr>
            <w:tcW w:w="9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528" w:rsidRPr="00D96931" w:rsidRDefault="00201528" w:rsidP="00AD4654">
            <w:pPr>
              <w:suppressAutoHyphens/>
            </w:pPr>
            <w:r w:rsidRPr="00D96931">
              <w:t>Строительно-монтажные работы в соответствии с Проектом 1/СТ-07/07-Кл-СКС10</w:t>
            </w:r>
            <w:r w:rsidR="00D96931" w:rsidRPr="00D96931">
              <w:t>.</w:t>
            </w:r>
          </w:p>
        </w:tc>
      </w:tr>
      <w:tr w:rsidR="00201528" w:rsidRPr="007044A6" w:rsidTr="00D96931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28" w:rsidRDefault="00201528" w:rsidP="00AD4654">
            <w:pPr>
              <w:suppressAutoHyphens/>
              <w:jc w:val="center"/>
            </w:pPr>
            <w:r>
              <w:t xml:space="preserve">3. </w:t>
            </w:r>
          </w:p>
        </w:tc>
        <w:tc>
          <w:tcPr>
            <w:tcW w:w="9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528" w:rsidRPr="00D96931" w:rsidRDefault="00D51F3C" w:rsidP="00D51F3C">
            <w:pPr>
              <w:suppressAutoHyphens/>
            </w:pPr>
            <w:r w:rsidRPr="00D96931">
              <w:t>Приемо-сдаточные испытания по и</w:t>
            </w:r>
            <w:r w:rsidR="00201528" w:rsidRPr="00D96931">
              <w:t>змерени</w:t>
            </w:r>
            <w:r w:rsidRPr="00D96931">
              <w:t>ю</w:t>
            </w:r>
            <w:r w:rsidR="00201528" w:rsidRPr="00D96931">
              <w:t xml:space="preserve"> характеристик волоконно-оптических и медных кабелей линий</w:t>
            </w:r>
            <w:r w:rsidR="00D96931" w:rsidRPr="00D96931">
              <w:t>.</w:t>
            </w:r>
          </w:p>
        </w:tc>
      </w:tr>
      <w:tr w:rsidR="00201528" w:rsidRPr="007044A6" w:rsidTr="00D96931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28" w:rsidRDefault="00201528" w:rsidP="00AD4654">
            <w:pPr>
              <w:suppressAutoHyphens/>
              <w:jc w:val="center"/>
            </w:pPr>
            <w:r>
              <w:t xml:space="preserve">4. </w:t>
            </w:r>
          </w:p>
        </w:tc>
        <w:tc>
          <w:tcPr>
            <w:tcW w:w="9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528" w:rsidRPr="00D96931" w:rsidRDefault="00201528" w:rsidP="00AD4654">
            <w:pPr>
              <w:suppressAutoHyphens/>
            </w:pPr>
            <w:r w:rsidRPr="00D96931">
              <w:t>Оформление исполнительной документации на кабельные линии на бумажном носителе</w:t>
            </w:r>
            <w:r w:rsidR="00D96931" w:rsidRPr="00D96931">
              <w:t>.</w:t>
            </w:r>
          </w:p>
        </w:tc>
      </w:tr>
    </w:tbl>
    <w:p w:rsidR="005C5293" w:rsidRPr="005C5293" w:rsidRDefault="005C5293" w:rsidP="007A61F7">
      <w:pPr>
        <w:suppressAutoHyphens/>
        <w:ind w:firstLine="567"/>
        <w:rPr>
          <w:b/>
          <w:color w:val="FF0000"/>
        </w:rPr>
      </w:pPr>
    </w:p>
    <w:p w:rsidR="007A61F7" w:rsidRPr="007044A6" w:rsidRDefault="007A61F7" w:rsidP="007A61F7">
      <w:pPr>
        <w:suppressAutoHyphens/>
      </w:pPr>
    </w:p>
    <w:p w:rsidR="007A61F7" w:rsidRPr="007044A6" w:rsidRDefault="007A61F7" w:rsidP="007A61F7">
      <w:pPr>
        <w:suppressAutoHyphens/>
        <w:jc w:val="both"/>
        <w:rPr>
          <w:b/>
        </w:rPr>
      </w:pPr>
      <w:r w:rsidRPr="007044A6">
        <w:rPr>
          <w:b/>
        </w:rPr>
        <w:t>Выполнение требований:</w:t>
      </w:r>
    </w:p>
    <w:p w:rsidR="007A61F7" w:rsidRDefault="007A61F7" w:rsidP="00DF78D9">
      <w:pPr>
        <w:pStyle w:val="af1"/>
        <w:numPr>
          <w:ilvl w:val="0"/>
          <w:numId w:val="10"/>
        </w:numPr>
        <w:tabs>
          <w:tab w:val="num" w:pos="0"/>
        </w:tabs>
        <w:spacing w:before="24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51F3C">
        <w:rPr>
          <w:rFonts w:ascii="Times New Roman" w:hAnsi="Times New Roman"/>
          <w:b/>
          <w:sz w:val="24"/>
          <w:szCs w:val="24"/>
        </w:rPr>
        <w:t>Требования к производству работ:</w:t>
      </w:r>
    </w:p>
    <w:p w:rsidR="008441C9" w:rsidRPr="00D51F3C" w:rsidRDefault="008441C9" w:rsidP="008441C9">
      <w:pPr>
        <w:pStyle w:val="af1"/>
        <w:spacing w:before="24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AA37D5" w:rsidRDefault="00F24798" w:rsidP="00DF78D9">
      <w:pPr>
        <w:pStyle w:val="af1"/>
        <w:numPr>
          <w:ilvl w:val="0"/>
          <w:numId w:val="9"/>
        </w:numPr>
        <w:suppressAutoHyphens/>
        <w:spacing w:before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AA37D5" w:rsidRPr="00D51F3C">
        <w:rPr>
          <w:rFonts w:ascii="Times New Roman" w:hAnsi="Times New Roman"/>
          <w:sz w:val="24"/>
          <w:szCs w:val="24"/>
        </w:rPr>
        <w:t>существить поставку комплектующих и материалов для выполнения работ в соответствии с РП</w:t>
      </w:r>
      <w:r w:rsidR="00787E61">
        <w:rPr>
          <w:rFonts w:ascii="Times New Roman" w:hAnsi="Times New Roman"/>
          <w:sz w:val="24"/>
          <w:szCs w:val="24"/>
        </w:rPr>
        <w:t xml:space="preserve"> </w:t>
      </w:r>
      <w:r w:rsidR="00787E61" w:rsidRPr="00DF78D9">
        <w:rPr>
          <w:rFonts w:ascii="Times New Roman" w:hAnsi="Times New Roman"/>
          <w:sz w:val="24"/>
          <w:szCs w:val="24"/>
        </w:rPr>
        <w:t>1/СТ-07/07-Кл-СКС10</w:t>
      </w:r>
      <w:proofErr w:type="gramStart"/>
      <w:r w:rsidR="00787E61">
        <w:rPr>
          <w:rFonts w:ascii="Times New Roman" w:hAnsi="Times New Roman"/>
          <w:sz w:val="24"/>
          <w:szCs w:val="24"/>
        </w:rPr>
        <w:t xml:space="preserve"> </w:t>
      </w:r>
      <w:r w:rsidR="004713A2">
        <w:rPr>
          <w:rFonts w:ascii="Times New Roman" w:hAnsi="Times New Roman"/>
          <w:sz w:val="24"/>
          <w:szCs w:val="24"/>
        </w:rPr>
        <w:t>;</w:t>
      </w:r>
      <w:proofErr w:type="gramEnd"/>
    </w:p>
    <w:p w:rsidR="00787E61" w:rsidRDefault="00F24798" w:rsidP="00787E61">
      <w:pPr>
        <w:pStyle w:val="af1"/>
        <w:numPr>
          <w:ilvl w:val="0"/>
          <w:numId w:val="9"/>
        </w:num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787E61">
        <w:rPr>
          <w:rFonts w:ascii="Times New Roman" w:hAnsi="Times New Roman"/>
          <w:sz w:val="24"/>
          <w:szCs w:val="24"/>
        </w:rPr>
        <w:t>беспечить выполнение работ в соответствии с согласованным Заказ</w:t>
      </w:r>
      <w:r w:rsidR="004713A2">
        <w:rPr>
          <w:rFonts w:ascii="Times New Roman" w:hAnsi="Times New Roman"/>
          <w:sz w:val="24"/>
          <w:szCs w:val="24"/>
        </w:rPr>
        <w:t>чиком графиком выполнения работ;</w:t>
      </w:r>
    </w:p>
    <w:p w:rsidR="00F24798" w:rsidRPr="00C84B7C" w:rsidRDefault="00F24798" w:rsidP="00F24798">
      <w:pPr>
        <w:pStyle w:val="af1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84B7C">
        <w:rPr>
          <w:rFonts w:ascii="Times New Roman" w:hAnsi="Times New Roman"/>
          <w:sz w:val="24"/>
          <w:szCs w:val="24"/>
        </w:rPr>
        <w:t>се кабельное оборудование сети связи должно иметь соответ</w:t>
      </w:r>
      <w:r w:rsidR="004713A2">
        <w:rPr>
          <w:rFonts w:ascii="Times New Roman" w:hAnsi="Times New Roman"/>
          <w:sz w:val="24"/>
          <w:szCs w:val="24"/>
        </w:rPr>
        <w:t>ствующие Российские сертификаты;</w:t>
      </w:r>
    </w:p>
    <w:p w:rsidR="00F24798" w:rsidRDefault="00F24798" w:rsidP="00F24798">
      <w:pPr>
        <w:pStyle w:val="af1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C84B7C">
        <w:rPr>
          <w:rFonts w:ascii="Times New Roman" w:hAnsi="Times New Roman"/>
          <w:sz w:val="24"/>
          <w:szCs w:val="24"/>
        </w:rPr>
        <w:t>ри построении кабельных трасс сетей должен применяться принцип унификации оборудования, т.е. сеть должна содержать наименьшее возможное</w:t>
      </w:r>
      <w:r w:rsidR="004713A2">
        <w:rPr>
          <w:rFonts w:ascii="Times New Roman" w:hAnsi="Times New Roman"/>
          <w:sz w:val="24"/>
          <w:szCs w:val="24"/>
        </w:rPr>
        <w:t xml:space="preserve"> число наименований компонентов;</w:t>
      </w:r>
    </w:p>
    <w:p w:rsidR="00F24798" w:rsidRDefault="00F24798" w:rsidP="00F24798">
      <w:pPr>
        <w:pStyle w:val="af1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технические параметры сетей должны удовлетворять требованиям стандартов в течение всего срока жизни системы (при отсут</w:t>
      </w:r>
      <w:r w:rsidR="004713A2">
        <w:rPr>
          <w:rFonts w:ascii="Times New Roman" w:hAnsi="Times New Roman"/>
          <w:sz w:val="24"/>
          <w:szCs w:val="24"/>
        </w:rPr>
        <w:t>ствии механических повреждений);</w:t>
      </w:r>
    </w:p>
    <w:p w:rsidR="00F24798" w:rsidRDefault="00F24798" w:rsidP="00F24798">
      <w:pPr>
        <w:pStyle w:val="af1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кабельная система должна позволять расширяться и наращиваться дополнительными компонентами, без значительных затрат на реконструкцию магистральных и</w:t>
      </w:r>
      <w:r w:rsidR="004713A2">
        <w:rPr>
          <w:rFonts w:ascii="Times New Roman" w:hAnsi="Times New Roman"/>
          <w:sz w:val="24"/>
          <w:szCs w:val="24"/>
        </w:rPr>
        <w:t xml:space="preserve"> вертикальных трасс и закладных;</w:t>
      </w:r>
    </w:p>
    <w:p w:rsidR="00F24798" w:rsidRDefault="00F24798" w:rsidP="00F24798">
      <w:pPr>
        <w:pStyle w:val="af1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каждый компонент кабельной системы ЛВС и вся кабельная система ЛВС в целом должны соответствовать спецификациям категории не ниже 5Е </w:t>
      </w:r>
      <w:r w:rsidR="004713A2">
        <w:rPr>
          <w:rFonts w:ascii="Times New Roman" w:hAnsi="Times New Roman"/>
          <w:sz w:val="24"/>
          <w:szCs w:val="24"/>
        </w:rPr>
        <w:t>международного стандарта на СКС;</w:t>
      </w:r>
    </w:p>
    <w:p w:rsidR="00F24798" w:rsidRDefault="00F24798" w:rsidP="00F24798">
      <w:pPr>
        <w:pStyle w:val="af1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компоненты кабельной системы должны быть </w:t>
      </w:r>
      <w:proofErr w:type="spellStart"/>
      <w:r>
        <w:rPr>
          <w:rFonts w:ascii="Times New Roman" w:hAnsi="Times New Roman"/>
          <w:sz w:val="24"/>
          <w:szCs w:val="24"/>
        </w:rPr>
        <w:t>отмаркированы</w:t>
      </w:r>
      <w:proofErr w:type="spellEnd"/>
      <w:r>
        <w:rPr>
          <w:rFonts w:ascii="Times New Roman" w:hAnsi="Times New Roman"/>
          <w:sz w:val="24"/>
          <w:szCs w:val="24"/>
        </w:rPr>
        <w:t xml:space="preserve"> в соответствии с </w:t>
      </w:r>
      <w:proofErr w:type="gramStart"/>
      <w:r>
        <w:rPr>
          <w:rFonts w:ascii="Times New Roman" w:hAnsi="Times New Roman"/>
          <w:sz w:val="24"/>
          <w:szCs w:val="24"/>
        </w:rPr>
        <w:t>требованиями</w:t>
      </w:r>
      <w:proofErr w:type="gramEnd"/>
      <w:r>
        <w:rPr>
          <w:rFonts w:ascii="Times New Roman" w:hAnsi="Times New Roman"/>
          <w:sz w:val="24"/>
          <w:szCs w:val="24"/>
        </w:rPr>
        <w:t xml:space="preserve"> предъявляемыми для маркировки кабельных комп</w:t>
      </w:r>
      <w:r w:rsidR="004713A2">
        <w:rPr>
          <w:rFonts w:ascii="Times New Roman" w:hAnsi="Times New Roman"/>
          <w:sz w:val="24"/>
          <w:szCs w:val="24"/>
        </w:rPr>
        <w:t>онентов на объектах ОАО «ТГК-1»;</w:t>
      </w:r>
    </w:p>
    <w:p w:rsidR="008C646D" w:rsidRPr="008C646D" w:rsidRDefault="008C646D" w:rsidP="00DF78D9">
      <w:pPr>
        <w:pStyle w:val="af1"/>
        <w:numPr>
          <w:ilvl w:val="0"/>
          <w:numId w:val="9"/>
        </w:num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приемо-сдаточные испытания необходимо провести по согласованной Заказчиком программе;</w:t>
      </w:r>
    </w:p>
    <w:p w:rsidR="00F24798" w:rsidRDefault="00F24798" w:rsidP="00F24798">
      <w:pPr>
        <w:pStyle w:val="af1"/>
        <w:numPr>
          <w:ilvl w:val="0"/>
          <w:numId w:val="9"/>
        </w:num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работ </w:t>
      </w:r>
      <w:r w:rsidR="008C646D">
        <w:rPr>
          <w:rFonts w:ascii="Times New Roman" w:hAnsi="Times New Roman"/>
          <w:sz w:val="24"/>
          <w:szCs w:val="24"/>
        </w:rPr>
        <w:t xml:space="preserve">необходимо </w:t>
      </w:r>
      <w:r>
        <w:rPr>
          <w:rFonts w:ascii="Times New Roman" w:hAnsi="Times New Roman"/>
          <w:sz w:val="24"/>
          <w:szCs w:val="24"/>
        </w:rPr>
        <w:t>предоставить исполнительную документацию на бумажном носителе в 3 (трех) экземплярах и 1 (один) экз. на электронном носителе 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pdf</w:t>
      </w:r>
      <w:proofErr w:type="spellEnd"/>
      <w:r w:rsidRPr="00935710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visio</w:t>
      </w:r>
      <w:proofErr w:type="spellEnd"/>
      <w:r w:rsidRPr="0093571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с протоколами, </w:t>
      </w:r>
      <w:proofErr w:type="spellStart"/>
      <w:r>
        <w:rPr>
          <w:rFonts w:ascii="Times New Roman" w:hAnsi="Times New Roman"/>
          <w:sz w:val="24"/>
          <w:szCs w:val="24"/>
        </w:rPr>
        <w:t>рефлектограммами</w:t>
      </w:r>
      <w:proofErr w:type="spellEnd"/>
      <w:r>
        <w:rPr>
          <w:rFonts w:ascii="Times New Roman" w:hAnsi="Times New Roman"/>
          <w:sz w:val="24"/>
          <w:szCs w:val="24"/>
        </w:rPr>
        <w:t xml:space="preserve"> и паспортами проложенных сетей связи.</w:t>
      </w:r>
    </w:p>
    <w:p w:rsidR="00DF78D9" w:rsidRDefault="00DF78D9" w:rsidP="001901A0">
      <w:pPr>
        <w:pStyle w:val="af1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1901A0" w:rsidRDefault="001901A0" w:rsidP="001901A0">
      <w:pPr>
        <w:pStyle w:val="af1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монтажу кабельных конструкций:</w:t>
      </w:r>
    </w:p>
    <w:p w:rsidR="001901A0" w:rsidRDefault="001901A0" w:rsidP="001901A0">
      <w:pPr>
        <w:pStyle w:val="af1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1901A0" w:rsidRPr="003F6BF1" w:rsidRDefault="001901A0" w:rsidP="001901A0">
      <w:pPr>
        <w:pStyle w:val="af1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3F6BF1">
        <w:rPr>
          <w:rFonts w:ascii="Times New Roman" w:hAnsi="Times New Roman"/>
          <w:sz w:val="24"/>
          <w:szCs w:val="24"/>
        </w:rPr>
        <w:t>абельные трассы монтировать с учетом существующих кабельных конструкций, эстакад, кабельных полуэтажей, подземных коммуникаций и т.д.</w:t>
      </w:r>
      <w:r w:rsidR="008441C9">
        <w:rPr>
          <w:rFonts w:ascii="Times New Roman" w:hAnsi="Times New Roman"/>
          <w:sz w:val="24"/>
          <w:szCs w:val="24"/>
        </w:rPr>
        <w:t>;</w:t>
      </w:r>
    </w:p>
    <w:p w:rsidR="001901A0" w:rsidRDefault="001901A0" w:rsidP="001901A0">
      <w:pPr>
        <w:pStyle w:val="af1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3F6BF1">
        <w:rPr>
          <w:rFonts w:ascii="Times New Roman" w:hAnsi="Times New Roman"/>
          <w:sz w:val="24"/>
          <w:szCs w:val="24"/>
        </w:rPr>
        <w:t xml:space="preserve">онтаж кабельных конструкций должен быть выполнен в соответствии с рекомендациями </w:t>
      </w:r>
      <w:r w:rsidR="008441C9">
        <w:rPr>
          <w:rFonts w:ascii="Times New Roman" w:hAnsi="Times New Roman"/>
          <w:sz w:val="24"/>
          <w:szCs w:val="24"/>
        </w:rPr>
        <w:t>завода-изготовителя;</w:t>
      </w:r>
    </w:p>
    <w:p w:rsidR="001901A0" w:rsidRDefault="001901A0" w:rsidP="001901A0">
      <w:pPr>
        <w:pStyle w:val="af1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проходные отверстия под кабельные трассы в стенах и межэтажных перекрытиях должны быть </w:t>
      </w:r>
      <w:proofErr w:type="spellStart"/>
      <w:r>
        <w:rPr>
          <w:rFonts w:ascii="Times New Roman" w:hAnsi="Times New Roman"/>
          <w:sz w:val="24"/>
          <w:szCs w:val="24"/>
        </w:rPr>
        <w:t>загильзованы</w:t>
      </w:r>
      <w:proofErr w:type="spellEnd"/>
      <w:r>
        <w:rPr>
          <w:rFonts w:ascii="Times New Roman" w:hAnsi="Times New Roman"/>
          <w:sz w:val="24"/>
          <w:szCs w:val="24"/>
        </w:rPr>
        <w:t xml:space="preserve"> с помощью ПВХ труб, с защитой заделкой краев в соответствии с ПУЭ. Требование по заполняемости проходных отверстий или проемов не более</w:t>
      </w:r>
      <w:r w:rsidR="008441C9">
        <w:rPr>
          <w:rFonts w:ascii="Times New Roman" w:hAnsi="Times New Roman"/>
          <w:sz w:val="24"/>
          <w:szCs w:val="24"/>
        </w:rPr>
        <w:t xml:space="preserve"> 40% в соответствии с ПУЭ;</w:t>
      </w:r>
    </w:p>
    <w:p w:rsidR="001901A0" w:rsidRDefault="001901A0" w:rsidP="001901A0">
      <w:pPr>
        <w:pStyle w:val="af1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выбор пластиковых ПВХ коробов, металлических сплошных кабельных лотков с крышкой для организации межэтажных переходов в помещениях, коридорах, подвалах или лестничных пролетов должен выполнять</w:t>
      </w:r>
      <w:r w:rsidR="008441C9">
        <w:rPr>
          <w:rFonts w:ascii="Times New Roman" w:hAnsi="Times New Roman"/>
          <w:sz w:val="24"/>
          <w:szCs w:val="24"/>
        </w:rPr>
        <w:t>ся по согласованию с Заказчиком;</w:t>
      </w:r>
      <w:proofErr w:type="gramEnd"/>
    </w:p>
    <w:p w:rsidR="00787E61" w:rsidRPr="008441C9" w:rsidRDefault="001901A0" w:rsidP="008441C9">
      <w:pPr>
        <w:pStyle w:val="af1"/>
        <w:numPr>
          <w:ilvl w:val="0"/>
          <w:numId w:val="15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8441C9">
        <w:rPr>
          <w:rFonts w:ascii="Times New Roman" w:hAnsi="Times New Roman"/>
          <w:sz w:val="24"/>
          <w:szCs w:val="24"/>
        </w:rPr>
        <w:t>все металлические элементы коммутационных, распределительных и кабельных конструкций, которые могут оказаться под напряжением, должны быть заземлены в соответствии со стандартами, действующими на территории РФ</w:t>
      </w:r>
      <w:r w:rsidR="008441C9" w:rsidRPr="008441C9">
        <w:rPr>
          <w:rFonts w:ascii="Times New Roman" w:hAnsi="Times New Roman"/>
          <w:sz w:val="24"/>
          <w:szCs w:val="24"/>
        </w:rPr>
        <w:t>.</w:t>
      </w:r>
    </w:p>
    <w:p w:rsidR="007A61F7" w:rsidRPr="001901A0" w:rsidRDefault="00787E61" w:rsidP="00DF78D9">
      <w:pPr>
        <w:tabs>
          <w:tab w:val="left" w:pos="0"/>
        </w:tabs>
        <w:suppressAutoHyphens/>
        <w:spacing w:after="240"/>
        <w:jc w:val="both"/>
        <w:rPr>
          <w:b/>
        </w:rPr>
      </w:pPr>
      <w:r>
        <w:rPr>
          <w:b/>
        </w:rPr>
        <w:t xml:space="preserve">  </w:t>
      </w:r>
      <w:r w:rsidR="00AA37D5" w:rsidRPr="001901A0">
        <w:rPr>
          <w:b/>
        </w:rPr>
        <w:t>Работы выполнить в соответствии</w:t>
      </w:r>
      <w:r w:rsidR="00D51F3C" w:rsidRPr="001901A0">
        <w:rPr>
          <w:b/>
        </w:rPr>
        <w:t xml:space="preserve"> с</w:t>
      </w:r>
      <w:r w:rsidR="008441C9">
        <w:rPr>
          <w:b/>
        </w:rPr>
        <w:t xml:space="preserve"> требованиями</w:t>
      </w:r>
      <w:r w:rsidR="00AA37D5" w:rsidRPr="001901A0">
        <w:rPr>
          <w:b/>
        </w:rPr>
        <w:t>:</w:t>
      </w:r>
    </w:p>
    <w:p w:rsidR="007A61F7" w:rsidRPr="00DF78D9" w:rsidRDefault="007A61F7" w:rsidP="00DF78D9">
      <w:pPr>
        <w:pStyle w:val="af1"/>
        <w:numPr>
          <w:ilvl w:val="0"/>
          <w:numId w:val="22"/>
        </w:numPr>
        <w:suppressAutoHyphens/>
        <w:spacing w:after="240"/>
        <w:jc w:val="both"/>
        <w:rPr>
          <w:rFonts w:ascii="Times New Roman" w:hAnsi="Times New Roman"/>
          <w:sz w:val="24"/>
          <w:szCs w:val="24"/>
        </w:rPr>
      </w:pPr>
      <w:r w:rsidRPr="00DF78D9">
        <w:rPr>
          <w:rFonts w:ascii="Times New Roman" w:hAnsi="Times New Roman"/>
          <w:sz w:val="24"/>
          <w:szCs w:val="24"/>
        </w:rPr>
        <w:t>ГОСТ 34.201-89.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</w:t>
      </w:r>
      <w:r w:rsidR="008441C9">
        <w:rPr>
          <w:rFonts w:ascii="Times New Roman" w:hAnsi="Times New Roman"/>
          <w:sz w:val="24"/>
          <w:szCs w:val="24"/>
        </w:rPr>
        <w:t>;</w:t>
      </w:r>
    </w:p>
    <w:p w:rsidR="007A61F7" w:rsidRPr="00DF78D9" w:rsidRDefault="007A61F7" w:rsidP="00DF78D9">
      <w:pPr>
        <w:pStyle w:val="af1"/>
        <w:numPr>
          <w:ilvl w:val="0"/>
          <w:numId w:val="2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DF78D9">
        <w:rPr>
          <w:rFonts w:ascii="Times New Roman" w:hAnsi="Times New Roman"/>
          <w:sz w:val="24"/>
          <w:szCs w:val="24"/>
        </w:rPr>
        <w:t>ГОСТ 34.003-90. Информационная технология. Комплекс стандартов на автоматизированные системы. Автоматизированные системы. Термины и определения.</w:t>
      </w:r>
    </w:p>
    <w:p w:rsidR="007A61F7" w:rsidRPr="00DF78D9" w:rsidRDefault="007A61F7" w:rsidP="00DF78D9">
      <w:pPr>
        <w:pStyle w:val="af1"/>
        <w:numPr>
          <w:ilvl w:val="0"/>
          <w:numId w:val="2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DF78D9">
        <w:rPr>
          <w:rFonts w:ascii="Times New Roman" w:hAnsi="Times New Roman"/>
          <w:sz w:val="24"/>
          <w:szCs w:val="24"/>
        </w:rPr>
        <w:t>РД 50-34.698.90. Методические указания. Информационная технология. Комплекс стандартов на автоматизированные сист</w:t>
      </w:r>
      <w:r w:rsidR="008441C9">
        <w:rPr>
          <w:rFonts w:ascii="Times New Roman" w:hAnsi="Times New Roman"/>
          <w:sz w:val="24"/>
          <w:szCs w:val="24"/>
        </w:rPr>
        <w:t>емы. Автоматизированные системы;</w:t>
      </w:r>
    </w:p>
    <w:p w:rsidR="007A61F7" w:rsidRPr="00DF78D9" w:rsidRDefault="007A61F7" w:rsidP="00DF78D9">
      <w:pPr>
        <w:pStyle w:val="af1"/>
        <w:numPr>
          <w:ilvl w:val="0"/>
          <w:numId w:val="2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DF78D9">
        <w:rPr>
          <w:rFonts w:ascii="Times New Roman" w:hAnsi="Times New Roman"/>
          <w:sz w:val="24"/>
          <w:szCs w:val="24"/>
        </w:rPr>
        <w:t>РД 50-34.119.90. Методические указания. Информационная технология. Комплекс стандартов на автоматизированные системы. Архитектура локальных вычислительных сетей в сист</w:t>
      </w:r>
      <w:r w:rsidR="008441C9">
        <w:rPr>
          <w:rFonts w:ascii="Times New Roman" w:hAnsi="Times New Roman"/>
          <w:sz w:val="24"/>
          <w:szCs w:val="24"/>
        </w:rPr>
        <w:t>емах промышленной автоматизации;</w:t>
      </w:r>
    </w:p>
    <w:p w:rsidR="007A61F7" w:rsidRPr="00DF78D9" w:rsidRDefault="007A61F7" w:rsidP="00DF78D9">
      <w:pPr>
        <w:pStyle w:val="af1"/>
        <w:numPr>
          <w:ilvl w:val="0"/>
          <w:numId w:val="2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DF78D9">
        <w:rPr>
          <w:rFonts w:ascii="Times New Roman" w:hAnsi="Times New Roman"/>
          <w:sz w:val="24"/>
          <w:szCs w:val="24"/>
        </w:rPr>
        <w:t>Международный</w:t>
      </w:r>
      <w:r w:rsidRPr="00DF78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78D9">
        <w:rPr>
          <w:rFonts w:ascii="Times New Roman" w:hAnsi="Times New Roman"/>
          <w:sz w:val="24"/>
          <w:szCs w:val="24"/>
        </w:rPr>
        <w:t>стандарт</w:t>
      </w:r>
      <w:r w:rsidRPr="00DF78D9">
        <w:rPr>
          <w:rFonts w:ascii="Times New Roman" w:hAnsi="Times New Roman"/>
          <w:sz w:val="24"/>
          <w:szCs w:val="24"/>
          <w:lang w:val="en-US"/>
        </w:rPr>
        <w:t xml:space="preserve"> ISO/IES 11801 - «Information Technology. Generic Cabling for Customer Premises - </w:t>
      </w:r>
      <w:r w:rsidRPr="00DF78D9">
        <w:rPr>
          <w:rFonts w:ascii="Times New Roman" w:hAnsi="Times New Roman"/>
          <w:sz w:val="24"/>
          <w:szCs w:val="24"/>
        </w:rPr>
        <w:t>Информационная</w:t>
      </w:r>
      <w:r w:rsidRPr="00DF78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78D9">
        <w:rPr>
          <w:rFonts w:ascii="Times New Roman" w:hAnsi="Times New Roman"/>
          <w:sz w:val="24"/>
          <w:szCs w:val="24"/>
        </w:rPr>
        <w:t>технология</w:t>
      </w:r>
      <w:r w:rsidRPr="00DF78D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F78D9">
        <w:rPr>
          <w:rFonts w:ascii="Times New Roman" w:hAnsi="Times New Roman"/>
          <w:sz w:val="24"/>
          <w:szCs w:val="24"/>
        </w:rPr>
        <w:t>Универсальна</w:t>
      </w:r>
      <w:r w:rsidR="008441C9">
        <w:rPr>
          <w:rFonts w:ascii="Times New Roman" w:hAnsi="Times New Roman"/>
          <w:sz w:val="24"/>
          <w:szCs w:val="24"/>
        </w:rPr>
        <w:t>я кабельная система для зданий";</w:t>
      </w:r>
    </w:p>
    <w:p w:rsidR="007A61F7" w:rsidRPr="00DF78D9" w:rsidRDefault="007A61F7" w:rsidP="00DF78D9">
      <w:pPr>
        <w:pStyle w:val="af1"/>
        <w:numPr>
          <w:ilvl w:val="0"/>
          <w:numId w:val="2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DF78D9">
        <w:rPr>
          <w:rFonts w:ascii="Times New Roman" w:hAnsi="Times New Roman"/>
          <w:sz w:val="24"/>
          <w:szCs w:val="24"/>
        </w:rPr>
        <w:t>Правила устройства электроустановок. Шестое издание. Москва, 1998</w:t>
      </w:r>
      <w:r w:rsidR="008441C9">
        <w:rPr>
          <w:rFonts w:ascii="Times New Roman" w:hAnsi="Times New Roman"/>
          <w:sz w:val="24"/>
          <w:szCs w:val="24"/>
        </w:rPr>
        <w:t xml:space="preserve"> г.;</w:t>
      </w:r>
    </w:p>
    <w:p w:rsidR="007A61F7" w:rsidRPr="00DF78D9" w:rsidRDefault="007A61F7" w:rsidP="00DF78D9">
      <w:pPr>
        <w:pStyle w:val="af1"/>
        <w:numPr>
          <w:ilvl w:val="0"/>
          <w:numId w:val="2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DF78D9">
        <w:rPr>
          <w:rFonts w:ascii="Times New Roman" w:hAnsi="Times New Roman"/>
          <w:sz w:val="24"/>
          <w:szCs w:val="24"/>
        </w:rPr>
        <w:t>ГОСТ 12.1.030-81. ССБТ. Электробезопасность.</w:t>
      </w:r>
      <w:r w:rsidR="008441C9">
        <w:rPr>
          <w:rFonts w:ascii="Times New Roman" w:hAnsi="Times New Roman"/>
          <w:sz w:val="24"/>
          <w:szCs w:val="24"/>
        </w:rPr>
        <w:t xml:space="preserve"> Защитное заземление, </w:t>
      </w:r>
      <w:proofErr w:type="spellStart"/>
      <w:r w:rsidR="008441C9">
        <w:rPr>
          <w:rFonts w:ascii="Times New Roman" w:hAnsi="Times New Roman"/>
          <w:sz w:val="24"/>
          <w:szCs w:val="24"/>
        </w:rPr>
        <w:t>зануление</w:t>
      </w:r>
      <w:proofErr w:type="spellEnd"/>
      <w:r w:rsidR="008441C9">
        <w:rPr>
          <w:rFonts w:ascii="Times New Roman" w:hAnsi="Times New Roman"/>
          <w:sz w:val="24"/>
          <w:szCs w:val="24"/>
        </w:rPr>
        <w:t>;</w:t>
      </w:r>
    </w:p>
    <w:p w:rsidR="007A61F7" w:rsidRPr="00DF78D9" w:rsidRDefault="007A61F7" w:rsidP="00DF78D9">
      <w:pPr>
        <w:pStyle w:val="af1"/>
        <w:numPr>
          <w:ilvl w:val="0"/>
          <w:numId w:val="2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DF78D9">
        <w:rPr>
          <w:rFonts w:ascii="Times New Roman" w:hAnsi="Times New Roman"/>
          <w:sz w:val="24"/>
          <w:szCs w:val="24"/>
        </w:rPr>
        <w:t>СО 34.20.501-2003 «Правила технической эксплуатации электрических станций и сетей РФ»</w:t>
      </w:r>
      <w:r w:rsidR="008441C9">
        <w:rPr>
          <w:rFonts w:ascii="Times New Roman" w:hAnsi="Times New Roman"/>
          <w:sz w:val="24"/>
          <w:szCs w:val="24"/>
        </w:rPr>
        <w:t>;</w:t>
      </w:r>
    </w:p>
    <w:p w:rsidR="007A61F7" w:rsidRPr="00DF78D9" w:rsidRDefault="007A61F7" w:rsidP="00DF78D9">
      <w:pPr>
        <w:pStyle w:val="af1"/>
        <w:numPr>
          <w:ilvl w:val="0"/>
          <w:numId w:val="2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DF78D9">
        <w:rPr>
          <w:rFonts w:ascii="Times New Roman" w:hAnsi="Times New Roman"/>
          <w:sz w:val="24"/>
          <w:szCs w:val="24"/>
        </w:rPr>
        <w:t>СО 153- 34.03.150-2003 (РД 153-34.0-03.150-00)</w:t>
      </w:r>
      <w:r w:rsidRPr="00DF78D9">
        <w:rPr>
          <w:rFonts w:ascii="Times New Roman" w:hAnsi="Times New Roman"/>
          <w:b/>
          <w:sz w:val="24"/>
          <w:szCs w:val="24"/>
        </w:rPr>
        <w:t xml:space="preserve"> «</w:t>
      </w:r>
      <w:r w:rsidRPr="00DF78D9">
        <w:rPr>
          <w:rFonts w:ascii="Times New Roman" w:hAnsi="Times New Roman"/>
          <w:sz w:val="24"/>
          <w:szCs w:val="24"/>
        </w:rPr>
        <w:t>Межотраслевые правила по охране труда (правила безопасности) при эксплуатации электроустановок»</w:t>
      </w:r>
      <w:r w:rsidR="008441C9">
        <w:rPr>
          <w:rFonts w:ascii="Times New Roman" w:hAnsi="Times New Roman"/>
          <w:sz w:val="24"/>
          <w:szCs w:val="24"/>
        </w:rPr>
        <w:t>;</w:t>
      </w:r>
    </w:p>
    <w:p w:rsidR="007A61F7" w:rsidRPr="00DF78D9" w:rsidRDefault="007A61F7" w:rsidP="00DF78D9">
      <w:pPr>
        <w:pStyle w:val="af1"/>
        <w:numPr>
          <w:ilvl w:val="0"/>
          <w:numId w:val="2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DF78D9">
        <w:rPr>
          <w:rFonts w:ascii="Times New Roman" w:hAnsi="Times New Roman"/>
          <w:sz w:val="24"/>
          <w:szCs w:val="24"/>
        </w:rPr>
        <w:t>СО 34.03.301-00 (РД 153-34.0-03.301-00). «Правила пожарной безопасности для энергетических предприятий»</w:t>
      </w:r>
      <w:r w:rsidR="008441C9">
        <w:rPr>
          <w:rFonts w:ascii="Times New Roman" w:hAnsi="Times New Roman"/>
          <w:sz w:val="24"/>
          <w:szCs w:val="24"/>
        </w:rPr>
        <w:t>;</w:t>
      </w:r>
    </w:p>
    <w:p w:rsidR="007A61F7" w:rsidRPr="00DF78D9" w:rsidRDefault="007A61F7" w:rsidP="00DF78D9">
      <w:pPr>
        <w:pStyle w:val="af1"/>
        <w:numPr>
          <w:ilvl w:val="0"/>
          <w:numId w:val="2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DF78D9">
        <w:rPr>
          <w:rFonts w:ascii="Times New Roman" w:hAnsi="Times New Roman"/>
          <w:sz w:val="24"/>
          <w:szCs w:val="24"/>
        </w:rPr>
        <w:t>Производство работ осуществлять в соответствии с Приказом  ОАО «ТГК-1» №218 от 30.12.2010 «О вводе в действие новой редакции документов системы экологического менеджмента»</w:t>
      </w:r>
      <w:r w:rsidR="008441C9">
        <w:rPr>
          <w:rFonts w:ascii="Times New Roman" w:hAnsi="Times New Roman"/>
          <w:sz w:val="24"/>
          <w:szCs w:val="24"/>
        </w:rPr>
        <w:t>;</w:t>
      </w:r>
    </w:p>
    <w:p w:rsidR="003F6BF1" w:rsidRPr="00DF78D9" w:rsidRDefault="003F6BF1" w:rsidP="00DF78D9">
      <w:pPr>
        <w:jc w:val="both"/>
      </w:pPr>
    </w:p>
    <w:p w:rsidR="003769FB" w:rsidRDefault="003769FB" w:rsidP="003769FB">
      <w:pPr>
        <w:tabs>
          <w:tab w:val="num" w:pos="0"/>
        </w:tabs>
        <w:jc w:val="both"/>
      </w:pPr>
    </w:p>
    <w:p w:rsidR="00753010" w:rsidRDefault="008441C9" w:rsidP="001901A0">
      <w:pPr>
        <w:pStyle w:val="af1"/>
        <w:tabs>
          <w:tab w:val="left" w:pos="0"/>
        </w:tabs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Гарантийные обязательства:</w:t>
      </w:r>
    </w:p>
    <w:p w:rsidR="00753010" w:rsidRDefault="00D96931" w:rsidP="00D55054">
      <w:pPr>
        <w:pStyle w:val="af1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E37A78" w:rsidRPr="00E37A78">
        <w:rPr>
          <w:rFonts w:ascii="Times New Roman" w:hAnsi="Times New Roman"/>
          <w:sz w:val="24"/>
          <w:szCs w:val="24"/>
        </w:rPr>
        <w:t>осле проведения работ и подписания актов приемки выполнения работ Подрядчик несет ответственность за монтаж в период гарантийн</w:t>
      </w:r>
      <w:r w:rsidR="008441C9">
        <w:rPr>
          <w:rFonts w:ascii="Times New Roman" w:hAnsi="Times New Roman"/>
          <w:sz w:val="24"/>
          <w:szCs w:val="24"/>
        </w:rPr>
        <w:t>ого срока, в течение 60 месяцев;</w:t>
      </w:r>
    </w:p>
    <w:p w:rsidR="00E37A78" w:rsidRPr="00E37A78" w:rsidRDefault="00D96931" w:rsidP="00D55054">
      <w:pPr>
        <w:pStyle w:val="af1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E37A78">
        <w:rPr>
          <w:rFonts w:ascii="Times New Roman" w:hAnsi="Times New Roman"/>
          <w:sz w:val="24"/>
          <w:szCs w:val="24"/>
        </w:rPr>
        <w:t xml:space="preserve">о окончании СМР предоставить системную гарантию от производителя </w:t>
      </w:r>
      <w:proofErr w:type="gramStart"/>
      <w:r w:rsidR="00E37A78">
        <w:rPr>
          <w:rFonts w:ascii="Times New Roman" w:hAnsi="Times New Roman"/>
          <w:sz w:val="24"/>
          <w:szCs w:val="24"/>
        </w:rPr>
        <w:t>на</w:t>
      </w:r>
      <w:proofErr w:type="gramEnd"/>
      <w:r w:rsidR="00E37A78">
        <w:rPr>
          <w:rFonts w:ascii="Times New Roman" w:hAnsi="Times New Roman"/>
          <w:sz w:val="24"/>
          <w:szCs w:val="24"/>
        </w:rPr>
        <w:t xml:space="preserve"> построенную СКС.</w:t>
      </w:r>
    </w:p>
    <w:p w:rsidR="00753010" w:rsidRPr="003769FB" w:rsidRDefault="00753010" w:rsidP="00753010">
      <w:pPr>
        <w:tabs>
          <w:tab w:val="num" w:pos="0"/>
        </w:tabs>
        <w:jc w:val="both"/>
      </w:pPr>
    </w:p>
    <w:p w:rsidR="007A61F7" w:rsidRPr="00C84B7C" w:rsidRDefault="007A61F7" w:rsidP="00DF78D9">
      <w:pPr>
        <w:pStyle w:val="af1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84B7C">
        <w:rPr>
          <w:rFonts w:ascii="Times New Roman" w:hAnsi="Times New Roman"/>
          <w:b/>
          <w:sz w:val="24"/>
          <w:szCs w:val="24"/>
        </w:rPr>
        <w:t>Требования к оформлению  допуска на объекты  филиала «Кольский»</w:t>
      </w:r>
      <w:r w:rsidR="008441C9">
        <w:rPr>
          <w:rFonts w:ascii="Times New Roman" w:hAnsi="Times New Roman"/>
          <w:b/>
          <w:sz w:val="24"/>
          <w:szCs w:val="24"/>
        </w:rPr>
        <w:t>:</w:t>
      </w:r>
    </w:p>
    <w:p w:rsidR="007A61F7" w:rsidRPr="00340046" w:rsidRDefault="00F24798" w:rsidP="004D711B">
      <w:pPr>
        <w:widowControl w:val="0"/>
        <w:numPr>
          <w:ilvl w:val="0"/>
          <w:numId w:val="6"/>
        </w:numPr>
        <w:tabs>
          <w:tab w:val="clear" w:pos="1080"/>
          <w:tab w:val="num" w:pos="709"/>
        </w:tabs>
        <w:autoSpaceDE w:val="0"/>
        <w:autoSpaceDN w:val="0"/>
        <w:adjustRightInd w:val="0"/>
        <w:ind w:left="709" w:hanging="283"/>
        <w:jc w:val="both"/>
      </w:pPr>
      <w:r>
        <w:t>п</w:t>
      </w:r>
      <w:r w:rsidR="007A61F7" w:rsidRPr="00340046">
        <w:t xml:space="preserve">одрядные организации должны оформлять пропуска на </w:t>
      </w:r>
      <w:r w:rsidR="00B6228F">
        <w:t xml:space="preserve">АТЭЦ </w:t>
      </w:r>
      <w:r w:rsidR="007A61F7" w:rsidRPr="00340046">
        <w:t>филиала «Кольский» не позднее, чем за 14 дней до начала выполнения работ;</w:t>
      </w:r>
    </w:p>
    <w:p w:rsidR="007A61F7" w:rsidRPr="00340046" w:rsidRDefault="00F24798" w:rsidP="004D711B">
      <w:pPr>
        <w:widowControl w:val="0"/>
        <w:numPr>
          <w:ilvl w:val="0"/>
          <w:numId w:val="6"/>
        </w:numPr>
        <w:tabs>
          <w:tab w:val="clear" w:pos="1080"/>
          <w:tab w:val="num" w:pos="709"/>
        </w:tabs>
        <w:autoSpaceDE w:val="0"/>
        <w:autoSpaceDN w:val="0"/>
        <w:adjustRightInd w:val="0"/>
        <w:ind w:left="709" w:hanging="283"/>
        <w:jc w:val="both"/>
      </w:pPr>
      <w:r>
        <w:t>д</w:t>
      </w:r>
      <w:r w:rsidR="007A61F7" w:rsidRPr="00340046">
        <w:t>опуск сотрудников подрядных организаций осуществляется в соответствии с заблаговременно утвержденными списками и обязательно оформленными временными пропусками.</w:t>
      </w:r>
    </w:p>
    <w:p w:rsidR="007A61F7" w:rsidRPr="007044A6" w:rsidRDefault="007A61F7" w:rsidP="007A61F7">
      <w:pPr>
        <w:suppressAutoHyphens/>
        <w:jc w:val="both"/>
      </w:pPr>
    </w:p>
    <w:p w:rsidR="007A61F7" w:rsidRPr="007044A6" w:rsidRDefault="007A61F7" w:rsidP="007A61F7">
      <w:pPr>
        <w:suppressAutoHyphens/>
        <w:jc w:val="both"/>
        <w:rPr>
          <w:b/>
        </w:rPr>
      </w:pPr>
      <w:r w:rsidRPr="007044A6">
        <w:rPr>
          <w:b/>
        </w:rPr>
        <w:t xml:space="preserve"> Требования к подрядной организации:</w:t>
      </w:r>
    </w:p>
    <w:p w:rsidR="00F24798" w:rsidRDefault="007A61F7" w:rsidP="00F24798">
      <w:pPr>
        <w:suppressAutoHyphens/>
        <w:spacing w:line="276" w:lineRule="auto"/>
        <w:ind w:left="540"/>
        <w:contextualSpacing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 xml:space="preserve">   </w:t>
      </w:r>
      <w:bookmarkEnd w:id="0"/>
      <w:bookmarkEnd w:id="1"/>
      <w:bookmarkEnd w:id="2"/>
      <w:bookmarkEnd w:id="3"/>
      <w:bookmarkEnd w:id="4"/>
    </w:p>
    <w:p w:rsidR="001901A0" w:rsidRPr="00DF78D9" w:rsidRDefault="00DF78D9" w:rsidP="008441C9">
      <w:pPr>
        <w:pStyle w:val="af1"/>
        <w:numPr>
          <w:ilvl w:val="0"/>
          <w:numId w:val="21"/>
        </w:numPr>
        <w:suppressAutoHyphens/>
        <w:spacing w:after="0" w:line="240" w:lineRule="auto"/>
        <w:ind w:left="709" w:hanging="4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1901A0" w:rsidRPr="00DF78D9">
        <w:rPr>
          <w:rFonts w:ascii="Times New Roman" w:hAnsi="Times New Roman"/>
          <w:sz w:val="24"/>
          <w:szCs w:val="24"/>
        </w:rPr>
        <w:t>меть опыт выполнения работ по строительству СКС на объектах энергетики не менее пяти лет;</w:t>
      </w:r>
    </w:p>
    <w:p w:rsidR="00DF78D9" w:rsidRDefault="001901A0" w:rsidP="008441C9">
      <w:pPr>
        <w:pStyle w:val="af2"/>
        <w:numPr>
          <w:ilvl w:val="0"/>
          <w:numId w:val="20"/>
        </w:numPr>
        <w:tabs>
          <w:tab w:val="left" w:pos="1134"/>
        </w:tabs>
        <w:suppressAutoHyphens/>
        <w:spacing w:before="0" w:beforeAutospacing="0" w:after="0" w:afterAutospacing="0"/>
        <w:jc w:val="both"/>
      </w:pPr>
      <w:r>
        <w:t>иметь</w:t>
      </w:r>
      <w:r w:rsidR="00F24798" w:rsidRPr="000C5F93">
        <w:t xml:space="preserve">  свидетельств</w:t>
      </w:r>
      <w:r>
        <w:t>о</w:t>
      </w:r>
      <w:r w:rsidR="00F24798" w:rsidRPr="000C5F93">
        <w:t xml:space="preserve"> саморегулируемой организации </w:t>
      </w:r>
      <w:r w:rsidR="00F24798" w:rsidRPr="005850E7">
        <w:rPr>
          <w:sz w:val="22"/>
          <w:szCs w:val="22"/>
        </w:rPr>
        <w:t>(СРО</w:t>
      </w:r>
      <w:r w:rsidR="00F24798" w:rsidRPr="000C5F93">
        <w:t>) о допуске к</w:t>
      </w:r>
      <w:r w:rsidR="00F24798">
        <w:t xml:space="preserve"> р</w:t>
      </w:r>
      <w:r w:rsidR="00F24798" w:rsidRPr="000C5F93">
        <w:t>аботам</w:t>
      </w:r>
      <w:r w:rsidR="00DF78D9">
        <w:t>:</w:t>
      </w:r>
    </w:p>
    <w:p w:rsidR="00DF78D9" w:rsidRDefault="00DF78D9" w:rsidP="00DF78D9">
      <w:pPr>
        <w:pStyle w:val="af2"/>
        <w:tabs>
          <w:tab w:val="left" w:pos="1134"/>
        </w:tabs>
        <w:suppressAutoHyphens/>
        <w:spacing w:before="0" w:beforeAutospacing="0" w:after="0" w:afterAutospacing="0" w:line="276" w:lineRule="auto"/>
        <w:ind w:left="720"/>
        <w:jc w:val="both"/>
      </w:pPr>
      <w:r>
        <w:t>-</w:t>
      </w:r>
      <w:r w:rsidR="00F24798" w:rsidRPr="000C5F93">
        <w:t xml:space="preserve"> </w:t>
      </w:r>
      <w:r w:rsidR="001901A0">
        <w:t>п</w:t>
      </w:r>
      <w:r>
        <w:t>п</w:t>
      </w:r>
      <w:r w:rsidR="001901A0">
        <w:t>.15,</w:t>
      </w:r>
      <w:r>
        <w:t xml:space="preserve"> </w:t>
      </w:r>
      <w:r w:rsidR="001901A0">
        <w:t xml:space="preserve">15.5, 15.6 </w:t>
      </w:r>
      <w:r>
        <w:t>–</w:t>
      </w:r>
      <w:r w:rsidR="001901A0">
        <w:t xml:space="preserve"> </w:t>
      </w:r>
      <w:r>
        <w:t xml:space="preserve">Устройство внутренних инженерных </w:t>
      </w:r>
      <w:proofErr w:type="spellStart"/>
      <w:r>
        <w:t>сиситем</w:t>
      </w:r>
      <w:proofErr w:type="spellEnd"/>
      <w:r>
        <w:t xml:space="preserve"> и оборудования зданий и сооружений;</w:t>
      </w:r>
    </w:p>
    <w:p w:rsidR="00DF78D9" w:rsidRDefault="00DF78D9" w:rsidP="00DF78D9">
      <w:pPr>
        <w:pStyle w:val="af2"/>
        <w:tabs>
          <w:tab w:val="left" w:pos="1134"/>
        </w:tabs>
        <w:suppressAutoHyphens/>
        <w:spacing w:before="0" w:beforeAutospacing="0" w:after="0" w:afterAutospacing="0" w:line="276" w:lineRule="auto"/>
        <w:ind w:left="720"/>
        <w:jc w:val="both"/>
      </w:pPr>
      <w:r>
        <w:t xml:space="preserve">- </w:t>
      </w:r>
      <w:proofErr w:type="spellStart"/>
      <w:r w:rsidR="003002B4" w:rsidRPr="00DF78D9">
        <w:t>п.п</w:t>
      </w:r>
      <w:proofErr w:type="spellEnd"/>
      <w:r w:rsidR="003002B4" w:rsidRPr="00DF78D9">
        <w:t>. 20.12, 20.13 – Устройство наружных электрических сетей и линий связи</w:t>
      </w:r>
      <w:r>
        <w:t>;</w:t>
      </w:r>
    </w:p>
    <w:p w:rsidR="00DF78D9" w:rsidRDefault="00DF78D9" w:rsidP="00DF78D9">
      <w:pPr>
        <w:pStyle w:val="af2"/>
        <w:tabs>
          <w:tab w:val="left" w:pos="1134"/>
        </w:tabs>
        <w:suppressAutoHyphens/>
        <w:spacing w:before="0" w:beforeAutospacing="0" w:after="0" w:afterAutospacing="0" w:line="276" w:lineRule="auto"/>
        <w:ind w:left="720"/>
        <w:jc w:val="both"/>
      </w:pPr>
      <w:r>
        <w:t>- п.п.</w:t>
      </w:r>
      <w:r w:rsidR="003002B4" w:rsidRPr="00DF78D9">
        <w:t>23.33 – Монтажные работы</w:t>
      </w:r>
    </w:p>
    <w:p w:rsidR="00DF78D9" w:rsidRDefault="008441C9" w:rsidP="008441C9">
      <w:pPr>
        <w:pStyle w:val="af2"/>
        <w:tabs>
          <w:tab w:val="left" w:pos="284"/>
          <w:tab w:val="left" w:pos="1134"/>
        </w:tabs>
        <w:suppressAutoHyphens/>
        <w:spacing w:before="0" w:beforeAutospacing="0" w:after="0" w:afterAutospacing="0" w:line="276" w:lineRule="auto"/>
        <w:ind w:left="284"/>
        <w:jc w:val="both"/>
      </w:pPr>
      <w:r>
        <w:t xml:space="preserve"> </w:t>
      </w:r>
      <w:r w:rsidR="001901A0" w:rsidRPr="00DF78D9">
        <w:t xml:space="preserve">раздела </w:t>
      </w:r>
      <w:proofErr w:type="gramStart"/>
      <w:r w:rsidR="001901A0" w:rsidRPr="00DF78D9">
        <w:t>Ш</w:t>
      </w:r>
      <w:proofErr w:type="gramEnd"/>
      <w:r w:rsidR="001901A0" w:rsidRPr="00DF78D9">
        <w:t xml:space="preserve"> «Перечня видов работ…» </w:t>
      </w:r>
      <w:r w:rsidR="003002B4" w:rsidRPr="00DF78D9">
        <w:t xml:space="preserve">к Приказу Министерства Регионального развития РФ от 30.12.2009г. № 624) , которые оказывают влияние на безопасность </w:t>
      </w:r>
      <w:r w:rsidR="00DF78D9">
        <w:t>объектов капитального строительства, включая особо опасные и технически сложные объекты капитального строительства;</w:t>
      </w:r>
    </w:p>
    <w:p w:rsidR="00F24798" w:rsidRDefault="00F24798" w:rsidP="00F2479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709" w:hanging="425"/>
        <w:jc w:val="both"/>
      </w:pPr>
      <w:r>
        <w:t>д</w:t>
      </w:r>
      <w:r w:rsidRPr="000C5F93">
        <w:t xml:space="preserve">ля подтверждения сведений о квалификации Подрядчик </w:t>
      </w:r>
      <w:proofErr w:type="gramStart"/>
      <w:r w:rsidRPr="000C5F93">
        <w:t>предоставляет следующие документы</w:t>
      </w:r>
      <w:proofErr w:type="gramEnd"/>
      <w:r w:rsidRPr="000C5F93">
        <w:t>:</w:t>
      </w:r>
      <w:r w:rsidRPr="00FC3554">
        <w:t xml:space="preserve"> </w:t>
      </w:r>
    </w:p>
    <w:p w:rsidR="00DF78D9" w:rsidRDefault="00F24798" w:rsidP="00F24798">
      <w:pPr>
        <w:tabs>
          <w:tab w:val="left" w:pos="567"/>
        </w:tabs>
        <w:spacing w:line="276" w:lineRule="auto"/>
        <w:ind w:left="709"/>
        <w:jc w:val="both"/>
      </w:pPr>
      <w:r>
        <w:t xml:space="preserve">- </w:t>
      </w:r>
      <w:r w:rsidR="00DF78D9">
        <w:t>перечень работ по выполненным контрактам с указанием стоимости;</w:t>
      </w:r>
    </w:p>
    <w:p w:rsidR="00F24798" w:rsidRPr="000C5F93" w:rsidRDefault="00F24798" w:rsidP="00F24798">
      <w:pPr>
        <w:tabs>
          <w:tab w:val="left" w:pos="567"/>
        </w:tabs>
        <w:spacing w:line="276" w:lineRule="auto"/>
        <w:ind w:left="709"/>
        <w:jc w:val="both"/>
      </w:pPr>
      <w:r>
        <w:t xml:space="preserve">- </w:t>
      </w:r>
      <w:r w:rsidRPr="000C5F93">
        <w:t>копии отзывов (рекомендаций);</w:t>
      </w:r>
    </w:p>
    <w:p w:rsidR="00F24798" w:rsidRPr="000C5F93" w:rsidRDefault="00F24798" w:rsidP="00F24798">
      <w:pPr>
        <w:tabs>
          <w:tab w:val="left" w:pos="567"/>
        </w:tabs>
        <w:spacing w:line="276" w:lineRule="auto"/>
        <w:ind w:left="709"/>
        <w:jc w:val="both"/>
      </w:pPr>
      <w:r>
        <w:t xml:space="preserve">- </w:t>
      </w:r>
      <w:r w:rsidRPr="000C5F93">
        <w:t xml:space="preserve">копии дипломов о высшем образовании и удостоверений о повышении </w:t>
      </w:r>
      <w:r>
        <w:t xml:space="preserve">  </w:t>
      </w:r>
      <w:r w:rsidRPr="000C5F93">
        <w:t>квалификации</w:t>
      </w:r>
      <w:r>
        <w:t>;</w:t>
      </w:r>
      <w:r w:rsidRPr="000C5F93">
        <w:t xml:space="preserve"> </w:t>
      </w:r>
    </w:p>
    <w:p w:rsidR="00F24798" w:rsidRDefault="00F24798" w:rsidP="00F24798">
      <w:pPr>
        <w:tabs>
          <w:tab w:val="left" w:pos="567"/>
          <w:tab w:val="left" w:pos="993"/>
        </w:tabs>
        <w:spacing w:line="276" w:lineRule="auto"/>
        <w:ind w:left="709"/>
        <w:jc w:val="both"/>
      </w:pPr>
      <w:r>
        <w:t>-</w:t>
      </w:r>
      <w:r w:rsidRPr="000C5F93">
        <w:t xml:space="preserve">сертификатов </w:t>
      </w:r>
      <w:r>
        <w:t xml:space="preserve">(удостоверений) </w:t>
      </w:r>
      <w:r w:rsidRPr="000C5F93">
        <w:t xml:space="preserve">по обучению на монтаж и эксплуатацию </w:t>
      </w:r>
      <w:r>
        <w:t xml:space="preserve">   </w:t>
      </w:r>
      <w:proofErr w:type="gramStart"/>
      <w:r w:rsidRPr="000C5F93">
        <w:t>применяемого</w:t>
      </w:r>
      <w:proofErr w:type="gramEnd"/>
      <w:r w:rsidRPr="000C5F93">
        <w:t xml:space="preserve"> </w:t>
      </w:r>
    </w:p>
    <w:p w:rsidR="00F24798" w:rsidRPr="000C5F93" w:rsidRDefault="00F24798" w:rsidP="00F24798">
      <w:pPr>
        <w:tabs>
          <w:tab w:val="left" w:pos="567"/>
          <w:tab w:val="left" w:pos="993"/>
        </w:tabs>
        <w:spacing w:line="276" w:lineRule="auto"/>
        <w:ind w:left="709"/>
        <w:jc w:val="both"/>
      </w:pPr>
      <w:r>
        <w:t xml:space="preserve">  </w:t>
      </w:r>
      <w:r w:rsidRPr="000C5F93">
        <w:t>оборудования.</w:t>
      </w:r>
    </w:p>
    <w:p w:rsidR="007A61F7" w:rsidRDefault="007A61F7" w:rsidP="007A61F7">
      <w:pPr>
        <w:suppressAutoHyphens/>
        <w:jc w:val="both"/>
        <w:rPr>
          <w:b/>
        </w:rPr>
      </w:pPr>
    </w:p>
    <w:p w:rsidR="007A61F7" w:rsidRDefault="007A61F7" w:rsidP="007A61F7">
      <w:pPr>
        <w:pStyle w:val="af1"/>
        <w:tabs>
          <w:tab w:val="num" w:pos="540"/>
        </w:tabs>
        <w:spacing w:after="0"/>
        <w:rPr>
          <w:rFonts w:ascii="Times New Roman" w:hAnsi="Times New Roman"/>
          <w:sz w:val="24"/>
          <w:szCs w:val="24"/>
        </w:rPr>
      </w:pPr>
    </w:p>
    <w:p w:rsidR="00E37A78" w:rsidRDefault="00E37A78" w:rsidP="00E37A78">
      <w:pPr>
        <w:pStyle w:val="21"/>
        <w:spacing w:after="0" w:line="240" w:lineRule="auto"/>
        <w:jc w:val="both"/>
      </w:pPr>
    </w:p>
    <w:p w:rsidR="00E37A78" w:rsidRDefault="00E37A78" w:rsidP="00E37A78">
      <w:pPr>
        <w:pStyle w:val="21"/>
        <w:spacing w:after="0" w:line="240" w:lineRule="auto"/>
        <w:jc w:val="both"/>
      </w:pPr>
    </w:p>
    <w:p w:rsidR="00F31690" w:rsidRDefault="00F31690" w:rsidP="00E37A78">
      <w:pPr>
        <w:pStyle w:val="21"/>
        <w:spacing w:after="0" w:line="240" w:lineRule="auto"/>
        <w:jc w:val="both"/>
      </w:pPr>
    </w:p>
    <w:p w:rsidR="002261FE" w:rsidRDefault="002261FE" w:rsidP="00E37A78">
      <w:pPr>
        <w:pStyle w:val="21"/>
        <w:spacing w:after="0" w:line="240" w:lineRule="auto"/>
        <w:jc w:val="both"/>
      </w:pPr>
    </w:p>
    <w:p w:rsidR="002261FE" w:rsidRDefault="002261FE" w:rsidP="00E37A78">
      <w:pPr>
        <w:pStyle w:val="21"/>
        <w:spacing w:after="0" w:line="240" w:lineRule="auto"/>
        <w:jc w:val="both"/>
      </w:pPr>
    </w:p>
    <w:p w:rsidR="002261FE" w:rsidRDefault="002261FE" w:rsidP="00E37A78">
      <w:pPr>
        <w:pStyle w:val="21"/>
        <w:spacing w:after="0" w:line="240" w:lineRule="auto"/>
        <w:jc w:val="both"/>
      </w:pPr>
    </w:p>
    <w:p w:rsidR="00F31690" w:rsidRDefault="00F31690" w:rsidP="00E37A78">
      <w:pPr>
        <w:pStyle w:val="21"/>
        <w:spacing w:after="0" w:line="240" w:lineRule="auto"/>
        <w:jc w:val="both"/>
      </w:pPr>
    </w:p>
    <w:p w:rsidR="00F31690" w:rsidRDefault="00F31690" w:rsidP="00E37A78">
      <w:pPr>
        <w:pStyle w:val="21"/>
        <w:spacing w:after="0" w:line="240" w:lineRule="auto"/>
        <w:jc w:val="both"/>
      </w:pPr>
    </w:p>
    <w:p w:rsidR="00F31690" w:rsidRDefault="00F31690" w:rsidP="00E37A78">
      <w:pPr>
        <w:pStyle w:val="21"/>
        <w:spacing w:after="0" w:line="240" w:lineRule="auto"/>
        <w:jc w:val="both"/>
      </w:pPr>
    </w:p>
    <w:p w:rsidR="00F31690" w:rsidRDefault="00F31690" w:rsidP="00E37A78">
      <w:pPr>
        <w:pStyle w:val="21"/>
        <w:spacing w:after="0" w:line="240" w:lineRule="auto"/>
        <w:jc w:val="both"/>
      </w:pPr>
    </w:p>
    <w:p w:rsidR="004713A2" w:rsidRDefault="004713A2" w:rsidP="00E37A78">
      <w:pPr>
        <w:pStyle w:val="21"/>
        <w:spacing w:after="0" w:line="240" w:lineRule="auto"/>
        <w:jc w:val="both"/>
      </w:pPr>
    </w:p>
    <w:p w:rsidR="004713A2" w:rsidRDefault="004713A2" w:rsidP="00E37A78">
      <w:pPr>
        <w:pStyle w:val="21"/>
        <w:spacing w:after="0" w:line="240" w:lineRule="auto"/>
        <w:jc w:val="both"/>
      </w:pPr>
    </w:p>
    <w:p w:rsidR="004713A2" w:rsidRDefault="004713A2" w:rsidP="00E37A78">
      <w:pPr>
        <w:pStyle w:val="21"/>
        <w:spacing w:after="0" w:line="240" w:lineRule="auto"/>
        <w:jc w:val="both"/>
      </w:pPr>
    </w:p>
    <w:p w:rsidR="004713A2" w:rsidRDefault="004713A2" w:rsidP="00E37A78">
      <w:pPr>
        <w:pStyle w:val="21"/>
        <w:spacing w:after="0" w:line="240" w:lineRule="auto"/>
        <w:jc w:val="both"/>
      </w:pPr>
    </w:p>
    <w:p w:rsidR="004713A2" w:rsidRDefault="004713A2" w:rsidP="00E37A78">
      <w:pPr>
        <w:pStyle w:val="21"/>
        <w:spacing w:after="0" w:line="240" w:lineRule="auto"/>
        <w:jc w:val="both"/>
      </w:pPr>
    </w:p>
    <w:p w:rsidR="004713A2" w:rsidRDefault="004713A2" w:rsidP="00E37A78">
      <w:pPr>
        <w:pStyle w:val="21"/>
        <w:spacing w:after="0" w:line="240" w:lineRule="auto"/>
        <w:jc w:val="both"/>
      </w:pPr>
    </w:p>
    <w:p w:rsidR="004713A2" w:rsidRDefault="004713A2" w:rsidP="00E37A78">
      <w:pPr>
        <w:pStyle w:val="21"/>
        <w:spacing w:after="0" w:line="240" w:lineRule="auto"/>
        <w:jc w:val="both"/>
      </w:pPr>
    </w:p>
    <w:p w:rsidR="004713A2" w:rsidRDefault="004713A2" w:rsidP="00E37A78">
      <w:pPr>
        <w:pStyle w:val="21"/>
        <w:spacing w:after="0" w:line="240" w:lineRule="auto"/>
        <w:jc w:val="both"/>
      </w:pPr>
    </w:p>
    <w:p w:rsidR="00F31690" w:rsidRDefault="00F31690" w:rsidP="00E37A78">
      <w:pPr>
        <w:pStyle w:val="21"/>
        <w:spacing w:after="0" w:line="240" w:lineRule="auto"/>
        <w:jc w:val="both"/>
      </w:pPr>
      <w:bookmarkStart w:id="5" w:name="_GoBack"/>
      <w:bookmarkEnd w:id="5"/>
    </w:p>
    <w:p w:rsidR="00F31690" w:rsidRDefault="00F31690" w:rsidP="00F31690">
      <w:pPr>
        <w:pStyle w:val="21"/>
        <w:spacing w:after="0" w:line="240" w:lineRule="auto"/>
        <w:jc w:val="right"/>
      </w:pPr>
      <w:r>
        <w:t>Приложение № 1</w:t>
      </w:r>
    </w:p>
    <w:p w:rsidR="00F31690" w:rsidRDefault="00F31690" w:rsidP="00F31690">
      <w:pPr>
        <w:pStyle w:val="21"/>
        <w:spacing w:after="0" w:line="240" w:lineRule="auto"/>
        <w:jc w:val="right"/>
      </w:pPr>
    </w:p>
    <w:p w:rsidR="00F31690" w:rsidRDefault="00F31690" w:rsidP="00F31690">
      <w:pPr>
        <w:ind w:left="500"/>
        <w:jc w:val="center"/>
      </w:pPr>
      <w:r>
        <w:t>Соглашение о конфиденциальности</w:t>
      </w:r>
    </w:p>
    <w:p w:rsidR="00F31690" w:rsidRDefault="00F31690" w:rsidP="00F31690">
      <w:pPr>
        <w:ind w:left="500"/>
      </w:pPr>
    </w:p>
    <w:p w:rsidR="00F31690" w:rsidRDefault="00F31690" w:rsidP="00F31690">
      <w:pPr>
        <w:jc w:val="both"/>
      </w:pPr>
      <w:r>
        <w:t>г. Санкт-Петербург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  _____________2013 г.</w:t>
      </w:r>
    </w:p>
    <w:p w:rsidR="00F31690" w:rsidRDefault="00F31690" w:rsidP="00F31690">
      <w:pPr>
        <w:jc w:val="both"/>
      </w:pPr>
    </w:p>
    <w:p w:rsidR="00F31690" w:rsidRDefault="00F31690" w:rsidP="00F31690">
      <w:pPr>
        <w:ind w:firstLine="720"/>
        <w:jc w:val="both"/>
      </w:pPr>
      <w:proofErr w:type="gramStart"/>
      <w:r>
        <w:t>Открытое акционерное общество «Территориальная генерирующая компания № 1», именуемое в дальнейшем ОАО «ТГК-1», в лице  Директора структурного подразделения Предприятие средств диспетчерского и технологического управления и информационных технологий (</w:t>
      </w:r>
      <w:proofErr w:type="spellStart"/>
      <w:r>
        <w:t>ПСДТУиИТ</w:t>
      </w:r>
      <w:proofErr w:type="spellEnd"/>
      <w:r>
        <w:t>) филиала «Невский» ОАО «ТГК-1», Диденко Игоря Юльевича</w:t>
      </w:r>
      <w:r w:rsidRPr="00387B51">
        <w:t xml:space="preserve">,  действующего  на основании Доверенности № </w:t>
      </w:r>
      <w:r>
        <w:t>98-2013 от 01.01.2013 г.</w:t>
      </w:r>
      <w:r w:rsidRPr="00387B51">
        <w:t>,</w:t>
      </w:r>
      <w:r w:rsidRPr="005A444A">
        <w:rPr>
          <w:color w:val="FF0000"/>
        </w:rPr>
        <w:t xml:space="preserve"> </w:t>
      </w:r>
      <w:r>
        <w:t xml:space="preserve">с одной стороны, и </w:t>
      </w:r>
      <w:r w:rsidRPr="006D000C">
        <w:rPr>
          <w:color w:val="FF0000"/>
        </w:rPr>
        <w:t>Общество с ограниченной ответственностью «</w:t>
      </w:r>
      <w:proofErr w:type="spellStart"/>
      <w:r>
        <w:rPr>
          <w:color w:val="FF0000"/>
        </w:rPr>
        <w:t>ххх</w:t>
      </w:r>
      <w:proofErr w:type="spellEnd"/>
      <w:r w:rsidRPr="006D000C">
        <w:rPr>
          <w:color w:val="FF0000"/>
        </w:rPr>
        <w:t>»</w:t>
      </w:r>
      <w:r>
        <w:t xml:space="preserve">, именуемое в дальнейшем </w:t>
      </w:r>
      <w:r w:rsidRPr="006D000C">
        <w:rPr>
          <w:color w:val="FF0000"/>
        </w:rPr>
        <w:t>ООО «</w:t>
      </w:r>
      <w:proofErr w:type="spellStart"/>
      <w:r>
        <w:rPr>
          <w:color w:val="FF0000"/>
        </w:rPr>
        <w:t>ххх</w:t>
      </w:r>
      <w:proofErr w:type="spellEnd"/>
      <w:r w:rsidRPr="006D000C">
        <w:rPr>
          <w:color w:val="FF0000"/>
        </w:rPr>
        <w:t>»,</w:t>
      </w:r>
      <w:r>
        <w:t xml:space="preserve"> в лице </w:t>
      </w:r>
      <w:proofErr w:type="spellStart"/>
      <w:r>
        <w:rPr>
          <w:color w:val="FF0000"/>
        </w:rPr>
        <w:t>ххх</w:t>
      </w:r>
      <w:proofErr w:type="spellEnd"/>
      <w:r>
        <w:t>, действующего</w:t>
      </w:r>
      <w:proofErr w:type="gramEnd"/>
      <w:r>
        <w:t xml:space="preserve"> на основании </w:t>
      </w:r>
      <w:proofErr w:type="spellStart"/>
      <w:r w:rsidRPr="006D000C">
        <w:rPr>
          <w:color w:val="FF0000"/>
        </w:rPr>
        <w:t>ххх</w:t>
      </w:r>
      <w:proofErr w:type="spellEnd"/>
      <w:r>
        <w:t>, с другой стороны, именуемые в дальнейшем "Стороны", заключили настоящее Соглашение о нижеследующем:</w:t>
      </w:r>
    </w:p>
    <w:p w:rsidR="00F31690" w:rsidRDefault="00F31690" w:rsidP="00F31690">
      <w:pPr>
        <w:ind w:firstLine="720"/>
        <w:jc w:val="both"/>
      </w:pPr>
    </w:p>
    <w:p w:rsidR="00F31690" w:rsidRDefault="00F31690" w:rsidP="00F31690">
      <w:pPr>
        <w:ind w:firstLine="720"/>
        <w:jc w:val="both"/>
      </w:pPr>
      <w:r>
        <w:t xml:space="preserve">1. Стороны в связи с получением </w:t>
      </w:r>
      <w:r w:rsidRPr="00387B51">
        <w:rPr>
          <w:color w:val="FF0000"/>
        </w:rPr>
        <w:t xml:space="preserve">информации (ПИР) по открытому запросу предложений «……..» </w:t>
      </w:r>
      <w:r w:rsidRPr="006D000C">
        <w:rPr>
          <w:color w:val="FF0000"/>
        </w:rPr>
        <w:t xml:space="preserve"> </w:t>
      </w:r>
      <w:r>
        <w:t xml:space="preserve">  принимают на себя обязательства по предоставлению друг другу и неразглашению Информации, составляющей коммерческую тайну,</w:t>
      </w:r>
      <w:bookmarkStart w:id="6" w:name="_Hlt87086272"/>
      <w:bookmarkEnd w:id="6"/>
      <w:r>
        <w:t xml:space="preserve"> в соответствии с условиями настоящего Соглашения.</w:t>
      </w:r>
    </w:p>
    <w:p w:rsidR="00F31690" w:rsidRDefault="00F31690" w:rsidP="00F31690">
      <w:pPr>
        <w:pStyle w:val="a8"/>
        <w:spacing w:after="0"/>
        <w:ind w:firstLine="720"/>
        <w:jc w:val="both"/>
      </w:pPr>
      <w:r>
        <w:t>2. Термины, применяемые в настоящем Соглашении, означают следующее:</w:t>
      </w:r>
    </w:p>
    <w:p w:rsidR="00F31690" w:rsidRDefault="00F31690" w:rsidP="00F31690">
      <w:pPr>
        <w:ind w:firstLine="720"/>
        <w:jc w:val="both"/>
      </w:pPr>
      <w:r>
        <w:rPr>
          <w:b/>
        </w:rPr>
        <w:t>Коммерческая тайна</w:t>
      </w:r>
      <w: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F31690" w:rsidRDefault="00F31690" w:rsidP="00F31690">
      <w:pPr>
        <w:pStyle w:val="20"/>
        <w:ind w:left="0" w:firstLine="720"/>
        <w:jc w:val="both"/>
      </w:pPr>
      <w:proofErr w:type="gramStart"/>
      <w:r>
        <w:rPr>
          <w:b w:val="0"/>
        </w:rPr>
        <w:t>Информация, составляющая коммерческую тайну (секрет производства</w:t>
      </w:r>
      <w:r>
        <w:t>)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</w:t>
      </w:r>
      <w:proofErr w:type="gramEnd"/>
      <w:r>
        <w:t xml:space="preserve"> которых обладателем таких сведений введен режим коммерческой тайны;</w:t>
      </w:r>
    </w:p>
    <w:p w:rsidR="00F31690" w:rsidRDefault="00F31690" w:rsidP="00F31690">
      <w:pPr>
        <w:pStyle w:val="20"/>
        <w:ind w:left="0" w:firstLine="720"/>
        <w:jc w:val="both"/>
      </w:pPr>
      <w:r>
        <w:rPr>
          <w:b w:val="0"/>
        </w:rPr>
        <w:t>Носители информации</w:t>
      </w:r>
      <w:r>
        <w:t xml:space="preserve"> –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процессов;</w:t>
      </w:r>
    </w:p>
    <w:p w:rsidR="00F31690" w:rsidRDefault="00F31690" w:rsidP="00F31690">
      <w:pPr>
        <w:ind w:firstLine="720"/>
        <w:jc w:val="both"/>
      </w:pPr>
      <w:r>
        <w:rPr>
          <w:b/>
        </w:rPr>
        <w:t>Конфиденциальность информации</w:t>
      </w:r>
      <w:r>
        <w:t xml:space="preserve">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F31690" w:rsidRDefault="00F31690" w:rsidP="00F31690">
      <w:pPr>
        <w:pStyle w:val="20"/>
        <w:ind w:left="0" w:firstLine="720"/>
        <w:jc w:val="both"/>
      </w:pPr>
      <w:r>
        <w:rPr>
          <w:b w:val="0"/>
        </w:rPr>
        <w:t>Гриф конфиденциальности</w:t>
      </w:r>
      <w:r>
        <w:t xml:space="preserve"> – реквизиты, свидетельствующие о конфиденциальности Информации, составляющей коммерческую тайну, наносимые на носитель информации и (или) содержащиеся в сопроводительной документации.</w:t>
      </w:r>
    </w:p>
    <w:p w:rsidR="00F31690" w:rsidRPr="00B11C11" w:rsidRDefault="00F31690" w:rsidP="00F31690">
      <w:pPr>
        <w:pStyle w:val="20"/>
        <w:ind w:left="0" w:firstLine="720"/>
        <w:jc w:val="both"/>
      </w:pPr>
      <w:r>
        <w:t>Информация, составляющая коммерческую тайну, должна иметь гриф</w:t>
      </w:r>
      <w:r w:rsidRPr="00B11C11">
        <w:br/>
      </w:r>
      <w:r>
        <w:t xml:space="preserve"> </w:t>
      </w:r>
      <w:r w:rsidRPr="009B585D">
        <w:t>для</w:t>
      </w:r>
      <w:r w:rsidRPr="00B11C11">
        <w:t xml:space="preserve"> </w:t>
      </w:r>
      <w:r>
        <w:t>ОАО «ТГК-1»</w:t>
      </w:r>
      <w:r w:rsidRPr="00B11C11">
        <w:t xml:space="preserve"> -</w:t>
      </w:r>
    </w:p>
    <w:p w:rsidR="00F31690" w:rsidRDefault="00F31690" w:rsidP="00F31690">
      <w:pPr>
        <w:pStyle w:val="20"/>
        <w:ind w:left="0" w:firstLine="720"/>
        <w:jc w:val="both"/>
      </w:pPr>
    </w:p>
    <w:p w:rsidR="00F31690" w:rsidRDefault="00F31690" w:rsidP="00F31690">
      <w:pPr>
        <w:pStyle w:val="20"/>
        <w:ind w:left="2700"/>
        <w:rPr>
          <w:sz w:val="20"/>
          <w:szCs w:val="20"/>
        </w:rPr>
      </w:pPr>
      <w:r>
        <w:rPr>
          <w:sz w:val="20"/>
          <w:szCs w:val="20"/>
        </w:rPr>
        <w:t>«Коммерческая тайна</w:t>
      </w:r>
    </w:p>
    <w:p w:rsidR="00F31690" w:rsidRDefault="00F31690" w:rsidP="00F31690">
      <w:pPr>
        <w:pStyle w:val="20"/>
        <w:ind w:left="2700"/>
        <w:rPr>
          <w:sz w:val="20"/>
          <w:szCs w:val="20"/>
        </w:rPr>
      </w:pPr>
      <w:r>
        <w:rPr>
          <w:sz w:val="20"/>
          <w:szCs w:val="20"/>
        </w:rPr>
        <w:t>Открытое акционерное общество</w:t>
      </w:r>
    </w:p>
    <w:p w:rsidR="00F31690" w:rsidRDefault="00F31690" w:rsidP="00F31690">
      <w:pPr>
        <w:pStyle w:val="20"/>
        <w:ind w:left="2700"/>
        <w:rPr>
          <w:sz w:val="20"/>
          <w:szCs w:val="20"/>
        </w:rPr>
      </w:pPr>
      <w:r>
        <w:rPr>
          <w:sz w:val="20"/>
          <w:szCs w:val="20"/>
        </w:rPr>
        <w:t>«Территориальная генерирующая компания № 1»</w:t>
      </w:r>
    </w:p>
    <w:p w:rsidR="00F31690" w:rsidRDefault="00F31690" w:rsidP="00F31690">
      <w:pPr>
        <w:pStyle w:val="20"/>
        <w:ind w:left="2700"/>
        <w:rPr>
          <w:sz w:val="20"/>
          <w:szCs w:val="20"/>
        </w:rPr>
      </w:pPr>
      <w:r w:rsidRPr="00566BD6">
        <w:rPr>
          <w:sz w:val="20"/>
        </w:rPr>
        <w:t>ул. Броневая, д. 6, литера</w:t>
      </w:r>
      <w:proofErr w:type="gramStart"/>
      <w:r w:rsidRPr="00566BD6">
        <w:rPr>
          <w:sz w:val="20"/>
        </w:rPr>
        <w:t xml:space="preserve"> Б</w:t>
      </w:r>
      <w:proofErr w:type="gramEnd"/>
      <w:r w:rsidRPr="00566BD6">
        <w:rPr>
          <w:sz w:val="20"/>
        </w:rPr>
        <w:t>, г. Санкт-Петербург, 198188</w:t>
      </w:r>
      <w:r>
        <w:rPr>
          <w:sz w:val="20"/>
          <w:szCs w:val="20"/>
        </w:rPr>
        <w:t>»,</w:t>
      </w:r>
    </w:p>
    <w:p w:rsidR="00F31690" w:rsidRPr="00413B63" w:rsidRDefault="00F31690" w:rsidP="00F31690">
      <w:pPr>
        <w:tabs>
          <w:tab w:val="left" w:pos="700"/>
        </w:tabs>
        <w:ind w:left="700"/>
      </w:pPr>
    </w:p>
    <w:p w:rsidR="00F31690" w:rsidRDefault="00F31690" w:rsidP="00F31690">
      <w:pPr>
        <w:tabs>
          <w:tab w:val="left" w:pos="700"/>
        </w:tabs>
        <w:ind w:left="700"/>
      </w:pPr>
      <w:r>
        <w:t>иные виды конфиденциальной информации ОАО «ТГК-1»:</w:t>
      </w:r>
    </w:p>
    <w:p w:rsidR="00F31690" w:rsidRDefault="00F31690" w:rsidP="00F31690">
      <w:pPr>
        <w:pStyle w:val="20"/>
        <w:tabs>
          <w:tab w:val="num" w:pos="1680"/>
        </w:tabs>
        <w:ind w:left="0"/>
        <w:rPr>
          <w:sz w:val="20"/>
          <w:szCs w:val="20"/>
        </w:rPr>
      </w:pPr>
    </w:p>
    <w:p w:rsidR="00F31690" w:rsidRDefault="00F31690" w:rsidP="00F31690">
      <w:pPr>
        <w:pStyle w:val="20"/>
        <w:ind w:left="2700"/>
        <w:rPr>
          <w:sz w:val="20"/>
          <w:szCs w:val="20"/>
        </w:rPr>
      </w:pPr>
      <w:r>
        <w:rPr>
          <w:sz w:val="20"/>
          <w:szCs w:val="20"/>
        </w:rPr>
        <w:t>«Конфиденциально</w:t>
      </w:r>
    </w:p>
    <w:p w:rsidR="00F31690" w:rsidRDefault="00F31690" w:rsidP="00F31690">
      <w:pPr>
        <w:pStyle w:val="20"/>
        <w:ind w:left="2700"/>
        <w:rPr>
          <w:sz w:val="20"/>
          <w:szCs w:val="20"/>
        </w:rPr>
      </w:pPr>
      <w:r>
        <w:rPr>
          <w:sz w:val="20"/>
          <w:szCs w:val="20"/>
        </w:rPr>
        <w:t>Открытое акционерное общество</w:t>
      </w:r>
    </w:p>
    <w:p w:rsidR="00F31690" w:rsidRDefault="00F31690" w:rsidP="00F31690">
      <w:pPr>
        <w:pStyle w:val="20"/>
        <w:ind w:left="2700"/>
        <w:rPr>
          <w:sz w:val="20"/>
          <w:szCs w:val="20"/>
        </w:rPr>
      </w:pPr>
      <w:r>
        <w:rPr>
          <w:sz w:val="20"/>
          <w:szCs w:val="20"/>
        </w:rPr>
        <w:t>«Территориальная генерирующая компания № 1»</w:t>
      </w:r>
    </w:p>
    <w:p w:rsidR="00F31690" w:rsidRDefault="00F31690" w:rsidP="00F31690">
      <w:pPr>
        <w:pStyle w:val="20"/>
        <w:ind w:left="2700"/>
        <w:rPr>
          <w:sz w:val="20"/>
          <w:szCs w:val="20"/>
        </w:rPr>
      </w:pPr>
      <w:r w:rsidRPr="00566BD6">
        <w:rPr>
          <w:sz w:val="20"/>
        </w:rPr>
        <w:t>ул. Броневая, д. 6, литера</w:t>
      </w:r>
      <w:proofErr w:type="gramStart"/>
      <w:r w:rsidRPr="00566BD6">
        <w:rPr>
          <w:sz w:val="20"/>
        </w:rPr>
        <w:t xml:space="preserve"> Б</w:t>
      </w:r>
      <w:proofErr w:type="gramEnd"/>
      <w:r w:rsidRPr="00566BD6">
        <w:rPr>
          <w:sz w:val="20"/>
        </w:rPr>
        <w:t>, г. Санкт-Петербург, 198188</w:t>
      </w:r>
      <w:r>
        <w:rPr>
          <w:sz w:val="20"/>
          <w:szCs w:val="20"/>
        </w:rPr>
        <w:t>»</w:t>
      </w:r>
    </w:p>
    <w:p w:rsidR="00F31690" w:rsidRDefault="00F31690" w:rsidP="00F31690">
      <w:pPr>
        <w:pStyle w:val="20"/>
        <w:ind w:left="2700"/>
        <w:rPr>
          <w:sz w:val="20"/>
          <w:szCs w:val="20"/>
        </w:rPr>
      </w:pPr>
    </w:p>
    <w:p w:rsidR="00F31690" w:rsidRDefault="00F31690" w:rsidP="00F31690">
      <w:pPr>
        <w:pStyle w:val="20"/>
        <w:tabs>
          <w:tab w:val="num" w:pos="1680"/>
        </w:tabs>
        <w:ind w:left="0"/>
        <w:rPr>
          <w:sz w:val="20"/>
          <w:szCs w:val="20"/>
        </w:rPr>
      </w:pPr>
    </w:p>
    <w:p w:rsidR="00F31690" w:rsidRDefault="00F31690" w:rsidP="00F31690">
      <w:pPr>
        <w:pStyle w:val="20"/>
        <w:tabs>
          <w:tab w:val="num" w:pos="1680"/>
        </w:tabs>
        <w:ind w:left="0"/>
        <w:rPr>
          <w:sz w:val="20"/>
          <w:szCs w:val="20"/>
        </w:rPr>
      </w:pPr>
    </w:p>
    <w:p w:rsidR="00F31690" w:rsidRDefault="00F31690" w:rsidP="00F31690">
      <w:pPr>
        <w:pStyle w:val="20"/>
        <w:tabs>
          <w:tab w:val="num" w:pos="1680"/>
        </w:tabs>
        <w:ind w:left="0"/>
        <w:rPr>
          <w:sz w:val="20"/>
          <w:szCs w:val="20"/>
        </w:rPr>
      </w:pPr>
    </w:p>
    <w:p w:rsidR="00F31690" w:rsidRPr="009C7AB2" w:rsidRDefault="00F31690" w:rsidP="00F31690">
      <w:pPr>
        <w:pStyle w:val="20"/>
        <w:tabs>
          <w:tab w:val="num" w:pos="1680"/>
        </w:tabs>
        <w:ind w:left="0"/>
        <w:rPr>
          <w:szCs w:val="20"/>
        </w:rPr>
      </w:pPr>
      <w:r>
        <w:rPr>
          <w:szCs w:val="20"/>
        </w:rPr>
        <w:t xml:space="preserve">                 </w:t>
      </w:r>
      <w:r w:rsidRPr="009C7AB2">
        <w:rPr>
          <w:szCs w:val="20"/>
        </w:rPr>
        <w:t xml:space="preserve">Для </w:t>
      </w:r>
      <w:r w:rsidRPr="006D000C">
        <w:rPr>
          <w:color w:val="FF0000"/>
          <w:szCs w:val="20"/>
        </w:rPr>
        <w:t>ООО «</w:t>
      </w:r>
      <w:proofErr w:type="spellStart"/>
      <w:r w:rsidRPr="006D000C">
        <w:rPr>
          <w:color w:val="FF0000"/>
          <w:szCs w:val="20"/>
        </w:rPr>
        <w:t>ххх</w:t>
      </w:r>
      <w:proofErr w:type="spellEnd"/>
      <w:r w:rsidRPr="006D000C">
        <w:rPr>
          <w:color w:val="FF0000"/>
          <w:szCs w:val="20"/>
        </w:rPr>
        <w:t>»:</w:t>
      </w:r>
      <w:r w:rsidRPr="009C7AB2">
        <w:rPr>
          <w:szCs w:val="20"/>
        </w:rPr>
        <w:t xml:space="preserve"> </w:t>
      </w:r>
    </w:p>
    <w:p w:rsidR="00F31690" w:rsidRPr="009C7AB2" w:rsidRDefault="00F31690" w:rsidP="00F31690">
      <w:pPr>
        <w:pStyle w:val="20"/>
        <w:tabs>
          <w:tab w:val="num" w:pos="1680"/>
        </w:tabs>
        <w:ind w:left="0"/>
        <w:rPr>
          <w:szCs w:val="20"/>
        </w:rPr>
      </w:pPr>
    </w:p>
    <w:p w:rsidR="00F31690" w:rsidRDefault="00F31690" w:rsidP="00F31690">
      <w:pPr>
        <w:pStyle w:val="20"/>
        <w:ind w:left="2700"/>
        <w:rPr>
          <w:sz w:val="20"/>
          <w:szCs w:val="20"/>
        </w:rPr>
      </w:pPr>
      <w:r>
        <w:rPr>
          <w:sz w:val="20"/>
          <w:szCs w:val="20"/>
        </w:rPr>
        <w:t>«Коммерческая тайна</w:t>
      </w:r>
    </w:p>
    <w:p w:rsidR="00F31690" w:rsidRPr="006D000C" w:rsidRDefault="00F31690" w:rsidP="00F31690">
      <w:pPr>
        <w:pStyle w:val="20"/>
        <w:ind w:left="2700"/>
        <w:rPr>
          <w:color w:val="FF0000"/>
          <w:sz w:val="20"/>
          <w:szCs w:val="20"/>
        </w:rPr>
      </w:pPr>
      <w:r w:rsidRPr="006D000C">
        <w:rPr>
          <w:color w:val="FF0000"/>
          <w:sz w:val="20"/>
          <w:szCs w:val="20"/>
        </w:rPr>
        <w:t>ООО «</w:t>
      </w:r>
      <w:proofErr w:type="spellStart"/>
      <w:r w:rsidRPr="006D000C">
        <w:rPr>
          <w:color w:val="FF0000"/>
          <w:sz w:val="20"/>
          <w:szCs w:val="20"/>
        </w:rPr>
        <w:t>ххх</w:t>
      </w:r>
      <w:proofErr w:type="spellEnd"/>
      <w:r w:rsidRPr="006D000C">
        <w:rPr>
          <w:color w:val="FF0000"/>
          <w:sz w:val="20"/>
          <w:szCs w:val="20"/>
        </w:rPr>
        <w:t>»</w:t>
      </w:r>
    </w:p>
    <w:p w:rsidR="00F31690" w:rsidRPr="00D861BF" w:rsidRDefault="00F31690" w:rsidP="00F31690">
      <w:pPr>
        <w:pStyle w:val="20"/>
        <w:ind w:left="2700"/>
        <w:rPr>
          <w:color w:val="FF0000"/>
          <w:sz w:val="20"/>
          <w:szCs w:val="20"/>
        </w:rPr>
      </w:pPr>
      <w:r w:rsidRPr="006D000C">
        <w:rPr>
          <w:color w:val="FF0000"/>
          <w:sz w:val="20"/>
          <w:szCs w:val="20"/>
        </w:rPr>
        <w:t>Адрес:  улица, дом, город, индекс</w:t>
      </w:r>
      <w:r>
        <w:rPr>
          <w:color w:val="FF0000"/>
          <w:sz w:val="20"/>
          <w:szCs w:val="20"/>
        </w:rPr>
        <w:t>»</w:t>
      </w:r>
    </w:p>
    <w:p w:rsidR="00F31690" w:rsidRPr="00D861BF" w:rsidRDefault="00F31690" w:rsidP="00F31690">
      <w:pPr>
        <w:pStyle w:val="20"/>
        <w:ind w:left="2700"/>
        <w:rPr>
          <w:color w:val="FF0000"/>
          <w:sz w:val="20"/>
          <w:szCs w:val="20"/>
        </w:rPr>
      </w:pPr>
    </w:p>
    <w:p w:rsidR="00F31690" w:rsidRDefault="00F31690" w:rsidP="00F31690">
      <w:pPr>
        <w:tabs>
          <w:tab w:val="left" w:pos="700"/>
        </w:tabs>
        <w:ind w:left="700"/>
        <w:rPr>
          <w:sz w:val="20"/>
          <w:szCs w:val="20"/>
        </w:rPr>
      </w:pPr>
      <w:r>
        <w:t xml:space="preserve">иные виды конфиденциальной информации </w:t>
      </w:r>
      <w:r w:rsidRPr="00D861BF">
        <w:rPr>
          <w:color w:val="FF0000"/>
          <w:szCs w:val="20"/>
        </w:rPr>
        <w:t>ООО «</w:t>
      </w:r>
      <w:proofErr w:type="spellStart"/>
      <w:r w:rsidRPr="00D861BF">
        <w:rPr>
          <w:color w:val="FF0000"/>
          <w:szCs w:val="20"/>
        </w:rPr>
        <w:t>ххх</w:t>
      </w:r>
      <w:proofErr w:type="spellEnd"/>
      <w:r w:rsidRPr="00D861BF">
        <w:rPr>
          <w:color w:val="FF0000"/>
          <w:szCs w:val="20"/>
        </w:rPr>
        <w:t>»:</w:t>
      </w:r>
    </w:p>
    <w:p w:rsidR="00F31690" w:rsidRDefault="00F31690" w:rsidP="00F31690">
      <w:pPr>
        <w:pStyle w:val="20"/>
        <w:ind w:left="2700"/>
        <w:rPr>
          <w:sz w:val="20"/>
          <w:szCs w:val="20"/>
        </w:rPr>
      </w:pPr>
      <w:r>
        <w:rPr>
          <w:sz w:val="20"/>
          <w:szCs w:val="20"/>
        </w:rPr>
        <w:t>«Конфиденциально</w:t>
      </w:r>
    </w:p>
    <w:p w:rsidR="00F31690" w:rsidRPr="006D000C" w:rsidRDefault="00F31690" w:rsidP="00F31690">
      <w:pPr>
        <w:pStyle w:val="20"/>
        <w:ind w:left="2700"/>
        <w:rPr>
          <w:color w:val="FF0000"/>
          <w:sz w:val="20"/>
          <w:szCs w:val="20"/>
        </w:rPr>
      </w:pPr>
      <w:r w:rsidRPr="006D000C">
        <w:rPr>
          <w:color w:val="FF0000"/>
          <w:sz w:val="20"/>
          <w:szCs w:val="20"/>
        </w:rPr>
        <w:t>ООО «</w:t>
      </w:r>
      <w:proofErr w:type="spellStart"/>
      <w:r w:rsidRPr="006D000C">
        <w:rPr>
          <w:color w:val="FF0000"/>
          <w:sz w:val="20"/>
          <w:szCs w:val="20"/>
        </w:rPr>
        <w:t>ххх</w:t>
      </w:r>
      <w:proofErr w:type="spellEnd"/>
      <w:r w:rsidRPr="006D000C">
        <w:rPr>
          <w:color w:val="FF0000"/>
          <w:sz w:val="20"/>
          <w:szCs w:val="20"/>
        </w:rPr>
        <w:t>»</w:t>
      </w:r>
    </w:p>
    <w:p w:rsidR="00F31690" w:rsidRPr="006D000C" w:rsidRDefault="00F31690" w:rsidP="00F31690">
      <w:pPr>
        <w:pStyle w:val="20"/>
        <w:ind w:left="2700"/>
        <w:rPr>
          <w:color w:val="FF0000"/>
          <w:sz w:val="20"/>
          <w:szCs w:val="20"/>
        </w:rPr>
      </w:pPr>
      <w:r w:rsidRPr="006D000C">
        <w:rPr>
          <w:color w:val="FF0000"/>
          <w:sz w:val="20"/>
          <w:szCs w:val="20"/>
        </w:rPr>
        <w:t>Адрес:  улица, дом, город, индекс</w:t>
      </w:r>
      <w:r>
        <w:rPr>
          <w:color w:val="FF0000"/>
          <w:sz w:val="20"/>
          <w:szCs w:val="20"/>
        </w:rPr>
        <w:t>»</w:t>
      </w:r>
    </w:p>
    <w:p w:rsidR="00F31690" w:rsidRDefault="00F31690" w:rsidP="00F31690">
      <w:pPr>
        <w:pStyle w:val="20"/>
        <w:tabs>
          <w:tab w:val="num" w:pos="1680"/>
        </w:tabs>
        <w:ind w:left="0"/>
        <w:rPr>
          <w:sz w:val="20"/>
          <w:szCs w:val="20"/>
        </w:rPr>
      </w:pPr>
    </w:p>
    <w:p w:rsidR="00F31690" w:rsidRDefault="00F31690" w:rsidP="00F31690">
      <w:pPr>
        <w:ind w:firstLine="720"/>
        <w:jc w:val="both"/>
      </w:pPr>
      <w:r>
        <w:rPr>
          <w:b/>
        </w:rPr>
        <w:t>Разглашение информации, составляющей коммерческую тайну</w:t>
      </w:r>
      <w:r>
        <w:t xml:space="preserve"> –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трудовому или гражданско-правовому договору.</w:t>
      </w:r>
    </w:p>
    <w:p w:rsidR="00F31690" w:rsidRDefault="00F31690" w:rsidP="00F31690">
      <w:pPr>
        <w:ind w:firstLine="708"/>
        <w:jc w:val="both"/>
      </w:pPr>
      <w:r>
        <w:t xml:space="preserve">3. В </w:t>
      </w:r>
      <w:proofErr w:type="gramStart"/>
      <w:r>
        <w:t>целях</w:t>
      </w:r>
      <w:proofErr w:type="gramEnd"/>
      <w:r>
        <w:t xml:space="preserve"> исполнения предмета настоящего Соглашения Стороны обязуются:</w:t>
      </w:r>
    </w:p>
    <w:p w:rsidR="00F31690" w:rsidRDefault="00F31690" w:rsidP="00F31690">
      <w:pPr>
        <w:ind w:firstLine="708"/>
        <w:jc w:val="both"/>
      </w:pPr>
      <w:r>
        <w:t>3.1. Передавать Информацию, составляющую коммерческую тайну (далее –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F31690" w:rsidRDefault="00F31690" w:rsidP="00F31690">
      <w:pPr>
        <w:ind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F31690" w:rsidRDefault="00F31690" w:rsidP="00F31690">
      <w:pPr>
        <w:ind w:firstLine="708"/>
        <w:jc w:val="both"/>
      </w:pPr>
      <w:r>
        <w:t>3.2. Осуществлять передачу Информации ценными (заказными) почтовыми отправлениями или курьерами Сторон.</w:t>
      </w:r>
    </w:p>
    <w:p w:rsidR="00F31690" w:rsidRDefault="00F31690" w:rsidP="00F31690">
      <w:pPr>
        <w:ind w:firstLine="708"/>
        <w:jc w:val="both"/>
      </w:pPr>
      <w:r>
        <w:t xml:space="preserve">3.3. Не передавать друг другу Информацию по открытым каналам телефонной, телеграфной и факсимильной связи, а также с использованием </w:t>
      </w:r>
      <w:r>
        <w:rPr>
          <w:bCs/>
        </w:rPr>
        <w:t>других каналов электросвязи общего пользования</w:t>
      </w:r>
      <w:r>
        <w:t xml:space="preserve"> без принятия мер, обеспечивающих ее защиту.</w:t>
      </w:r>
    </w:p>
    <w:p w:rsidR="00F31690" w:rsidRDefault="00F31690" w:rsidP="00F31690">
      <w:pPr>
        <w:ind w:firstLine="708"/>
        <w:jc w:val="both"/>
      </w:pPr>
      <w:r>
        <w:t>3.4. Осуществлять защиту Информации, обеспечивающую ее сохранность (неразглашение).</w:t>
      </w:r>
    </w:p>
    <w:p w:rsidR="00F31690" w:rsidRDefault="00F31690" w:rsidP="00F31690">
      <w:pPr>
        <w:ind w:firstLine="708"/>
        <w:jc w:val="both"/>
      </w:pPr>
      <w:r>
        <w:t>3.5. 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F31690" w:rsidRDefault="00F31690" w:rsidP="00F31690">
      <w:pPr>
        <w:ind w:left="720"/>
        <w:jc w:val="both"/>
      </w:pPr>
      <w:r>
        <w:t xml:space="preserve">а) от Стороны, получившей Информацию (далее – Получатель), требуется передать эту Информацию органам государственной власти в соответствии с действующим законодательством. </w:t>
      </w:r>
      <w:proofErr w:type="gramStart"/>
      <w:r>
        <w:t>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  <w:proofErr w:type="gramEnd"/>
    </w:p>
    <w:p w:rsidR="00F31690" w:rsidRDefault="00F31690" w:rsidP="00F31690">
      <w:pPr>
        <w:ind w:left="720"/>
        <w:jc w:val="both"/>
      </w:pPr>
      <w:r>
        <w:t>б) 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F31690" w:rsidRDefault="00F31690" w:rsidP="00F31690">
      <w:pPr>
        <w:ind w:firstLine="708"/>
        <w:jc w:val="both"/>
      </w:pPr>
      <w:r>
        <w:t>3.6. 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F31690" w:rsidRDefault="00F31690" w:rsidP="00F31690">
      <w:pPr>
        <w:ind w:firstLine="708"/>
        <w:jc w:val="both"/>
      </w:pPr>
      <w:r>
        <w:t>3.7. Незамедлительно информировать друг друга о случаях разглашения Информации, организовать расследование этих фактов.</w:t>
      </w:r>
    </w:p>
    <w:p w:rsidR="00F31690" w:rsidRDefault="00F31690" w:rsidP="00F31690">
      <w:pPr>
        <w:ind w:firstLine="720"/>
        <w:jc w:val="both"/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Информации.</w:t>
      </w:r>
    </w:p>
    <w:p w:rsidR="00F31690" w:rsidRDefault="00F31690" w:rsidP="00F31690">
      <w:pPr>
        <w:ind w:firstLine="720"/>
        <w:jc w:val="both"/>
      </w:pPr>
      <w:r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F31690" w:rsidRDefault="00F31690" w:rsidP="00F31690">
      <w:pPr>
        <w:ind w:firstLine="72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>
        <w:rPr>
          <w:b/>
          <w:i/>
        </w:rPr>
        <w:t xml:space="preserve"> </w:t>
      </w:r>
      <w:r>
        <w:t xml:space="preserve">Департамента по корпоративной защите, в </w:t>
      </w:r>
      <w:r w:rsidRPr="006D000C">
        <w:rPr>
          <w:color w:val="FF0000"/>
        </w:rPr>
        <w:t>ООО «</w:t>
      </w:r>
      <w:proofErr w:type="spellStart"/>
      <w:r w:rsidRPr="006D000C">
        <w:rPr>
          <w:color w:val="FF0000"/>
        </w:rPr>
        <w:t>ххх</w:t>
      </w:r>
      <w:proofErr w:type="spellEnd"/>
      <w:r w:rsidRPr="006D000C">
        <w:rPr>
          <w:color w:val="FF0000"/>
        </w:rPr>
        <w:t>»</w:t>
      </w:r>
      <w:r>
        <w:t xml:space="preserve"> на </w:t>
      </w:r>
      <w:proofErr w:type="spellStart"/>
      <w:r w:rsidRPr="006D000C">
        <w:rPr>
          <w:color w:val="FF0000"/>
        </w:rPr>
        <w:t>ххх</w:t>
      </w:r>
      <w:proofErr w:type="spellEnd"/>
      <w:r>
        <w:rPr>
          <w:color w:val="FF0000"/>
        </w:rPr>
        <w:t>.</w:t>
      </w:r>
    </w:p>
    <w:p w:rsidR="00F31690" w:rsidRDefault="00F31690" w:rsidP="00F31690">
      <w:pPr>
        <w:ind w:firstLine="708"/>
        <w:jc w:val="both"/>
      </w:pPr>
      <w:r>
        <w:t>5. Передающая Сторона остается собственником и (или) обладателем переданной Информации. Передающая Сторона вправе потребовать от Получателя вернуть ей</w:t>
      </w:r>
      <w:r>
        <w:rPr>
          <w:b/>
        </w:rPr>
        <w:t xml:space="preserve"> </w:t>
      </w:r>
      <w:r>
        <w:t xml:space="preserve">Информацию, в любое время, направив Получателю уведомление в письменной форме. </w:t>
      </w:r>
      <w:proofErr w:type="gramStart"/>
      <w:r>
        <w:t>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</w:t>
      </w:r>
      <w:proofErr w:type="gramEnd"/>
      <w:r>
        <w:t xml:space="preserve"> Передающей Стороны для осуществления договорной деятельности.</w:t>
      </w:r>
    </w:p>
    <w:p w:rsidR="00F31690" w:rsidRDefault="00F31690" w:rsidP="00F31690">
      <w:pPr>
        <w:ind w:firstLine="708"/>
        <w:jc w:val="both"/>
      </w:pPr>
      <w:r>
        <w:t xml:space="preserve"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</w:t>
      </w:r>
      <w:proofErr w:type="gramStart"/>
      <w:r>
        <w:t>случае</w:t>
      </w:r>
      <w:proofErr w:type="gramEnd"/>
      <w:r>
        <w:t xml:space="preserve">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F31690" w:rsidRDefault="00F31690" w:rsidP="00F31690">
      <w:pPr>
        <w:ind w:firstLine="708"/>
        <w:jc w:val="both"/>
      </w:pPr>
      <w: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F31690" w:rsidRDefault="00F31690" w:rsidP="00F31690">
      <w:pPr>
        <w:pStyle w:val="20"/>
        <w:ind w:left="0" w:firstLine="720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F31690" w:rsidRDefault="00F31690" w:rsidP="00F31690">
      <w:pPr>
        <w:pStyle w:val="30"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F31690" w:rsidRDefault="00F31690" w:rsidP="00F31690">
      <w:pPr>
        <w:ind w:firstLine="708"/>
        <w:jc w:val="both"/>
      </w:pPr>
      <w:r>
        <w:t xml:space="preserve">8. Настоящее Соглашение вступает в силу </w:t>
      </w:r>
      <w:proofErr w:type="gramStart"/>
      <w:r>
        <w:t>с даты</w:t>
      </w:r>
      <w:proofErr w:type="gramEnd"/>
      <w:r>
        <w:t xml:space="preserve"> его подписания Сторонами и действует до </w:t>
      </w:r>
      <w:r w:rsidRPr="006D000C">
        <w:rPr>
          <w:color w:val="FF0000"/>
        </w:rPr>
        <w:t>31.12.201</w:t>
      </w:r>
      <w:r>
        <w:rPr>
          <w:color w:val="FF0000"/>
        </w:rPr>
        <w:t>8</w:t>
      </w:r>
      <w:r>
        <w:t xml:space="preserve"> г.</w:t>
      </w:r>
    </w:p>
    <w:p w:rsidR="00F31690" w:rsidRDefault="00F31690" w:rsidP="00F31690">
      <w:pPr>
        <w:ind w:firstLine="708"/>
        <w:jc w:val="both"/>
      </w:pPr>
      <w:r>
        <w:t xml:space="preserve">9. Информация, полученная Сторонами, не подлежит разглашению в течение </w:t>
      </w:r>
      <w:r>
        <w:rPr>
          <w:color w:val="FF0000"/>
        </w:rPr>
        <w:t>3</w:t>
      </w:r>
      <w:r w:rsidRPr="00685DBE">
        <w:rPr>
          <w:color w:val="FF0000"/>
        </w:rPr>
        <w:t xml:space="preserve"> (5)</w:t>
      </w:r>
      <w:r>
        <w:t xml:space="preserve"> лет с момента прекращения договора.</w:t>
      </w:r>
    </w:p>
    <w:p w:rsidR="00F31690" w:rsidRDefault="00F31690" w:rsidP="00F31690">
      <w:pPr>
        <w:ind w:firstLine="708"/>
        <w:jc w:val="both"/>
      </w:pPr>
      <w: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F31690" w:rsidRDefault="00F31690" w:rsidP="00F31690">
      <w:pPr>
        <w:pStyle w:val="2"/>
        <w:jc w:val="both"/>
      </w:pPr>
      <w:r w:rsidRPr="007047E6">
        <w:rPr>
          <w:rFonts w:ascii="Times New Roman" w:hAnsi="Times New Roman"/>
          <w:sz w:val="24"/>
          <w:szCs w:val="24"/>
        </w:rPr>
        <w:t xml:space="preserve">  </w:t>
      </w:r>
      <w:r w:rsidRPr="007047E6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253"/>
      </w:tblGrid>
      <w:tr w:rsidR="00F31690" w:rsidTr="003A2BF9">
        <w:tc>
          <w:tcPr>
            <w:tcW w:w="4644" w:type="dxa"/>
            <w:shd w:val="clear" w:color="auto" w:fill="auto"/>
          </w:tcPr>
          <w:p w:rsidR="00F31690" w:rsidRPr="00FF6831" w:rsidRDefault="00F31690" w:rsidP="003A2BF9">
            <w:pPr>
              <w:rPr>
                <w:b/>
              </w:rPr>
            </w:pPr>
            <w:r w:rsidRPr="00FF6831">
              <w:rPr>
                <w:b/>
              </w:rPr>
              <w:t>ОАО «ТГК-1»</w:t>
            </w:r>
          </w:p>
          <w:p w:rsidR="00F31690" w:rsidRPr="00FF6831" w:rsidRDefault="00F31690" w:rsidP="003A2BF9">
            <w:pPr>
              <w:rPr>
                <w:b/>
              </w:rPr>
            </w:pPr>
          </w:p>
        </w:tc>
        <w:tc>
          <w:tcPr>
            <w:tcW w:w="4253" w:type="dxa"/>
            <w:shd w:val="clear" w:color="auto" w:fill="auto"/>
          </w:tcPr>
          <w:p w:rsidR="00F31690" w:rsidRPr="00FF6831" w:rsidRDefault="00F31690" w:rsidP="003A2BF9">
            <w:pPr>
              <w:rPr>
                <w:b/>
                <w:color w:val="FF0000"/>
              </w:rPr>
            </w:pPr>
            <w:r w:rsidRPr="00FF6831">
              <w:rPr>
                <w:b/>
                <w:color w:val="FF0000"/>
              </w:rPr>
              <w:t>ХХХ</w:t>
            </w:r>
          </w:p>
        </w:tc>
      </w:tr>
      <w:tr w:rsidR="00F31690" w:rsidTr="003A2BF9">
        <w:tc>
          <w:tcPr>
            <w:tcW w:w="4644" w:type="dxa"/>
            <w:shd w:val="clear" w:color="auto" w:fill="auto"/>
          </w:tcPr>
          <w:p w:rsidR="00F31690" w:rsidRPr="00387B51" w:rsidRDefault="00F31690" w:rsidP="003A2BF9">
            <w:r w:rsidRPr="00387B51">
              <w:t xml:space="preserve">Директор </w:t>
            </w:r>
            <w:proofErr w:type="spellStart"/>
            <w:r w:rsidRPr="00387B51">
              <w:t>ПСДТУиИТ</w:t>
            </w:r>
            <w:proofErr w:type="spellEnd"/>
          </w:p>
        </w:tc>
        <w:tc>
          <w:tcPr>
            <w:tcW w:w="4253" w:type="dxa"/>
            <w:shd w:val="clear" w:color="auto" w:fill="auto"/>
          </w:tcPr>
          <w:p w:rsidR="00F31690" w:rsidRPr="00FF6831" w:rsidRDefault="00F31690" w:rsidP="003A2BF9">
            <w:pPr>
              <w:rPr>
                <w:b/>
                <w:sz w:val="16"/>
                <w:szCs w:val="16"/>
              </w:rPr>
            </w:pPr>
            <w:r w:rsidRPr="00FF6831">
              <w:rPr>
                <w:b/>
                <w:sz w:val="16"/>
                <w:szCs w:val="16"/>
              </w:rPr>
              <w:t xml:space="preserve">_________________________________ </w:t>
            </w:r>
          </w:p>
          <w:p w:rsidR="00F31690" w:rsidRPr="00FF6831" w:rsidRDefault="00F31690" w:rsidP="003A2BF9">
            <w:pPr>
              <w:rPr>
                <w:sz w:val="16"/>
                <w:szCs w:val="16"/>
              </w:rPr>
            </w:pPr>
            <w:r w:rsidRPr="00FF6831">
              <w:rPr>
                <w:sz w:val="16"/>
                <w:szCs w:val="16"/>
              </w:rPr>
              <w:t xml:space="preserve">                 (должность)</w:t>
            </w:r>
          </w:p>
        </w:tc>
      </w:tr>
      <w:tr w:rsidR="00F31690" w:rsidTr="003A2BF9">
        <w:tc>
          <w:tcPr>
            <w:tcW w:w="4644" w:type="dxa"/>
            <w:shd w:val="clear" w:color="auto" w:fill="auto"/>
          </w:tcPr>
          <w:p w:rsidR="00F31690" w:rsidRPr="00FF6831" w:rsidRDefault="00F31690" w:rsidP="003A2BF9">
            <w:pPr>
              <w:rPr>
                <w:sz w:val="16"/>
                <w:szCs w:val="16"/>
              </w:rPr>
            </w:pPr>
          </w:p>
        </w:tc>
        <w:tc>
          <w:tcPr>
            <w:tcW w:w="4253" w:type="dxa"/>
            <w:shd w:val="clear" w:color="auto" w:fill="auto"/>
          </w:tcPr>
          <w:p w:rsidR="00F31690" w:rsidRPr="00FF6831" w:rsidRDefault="00F31690" w:rsidP="003A2BF9">
            <w:pPr>
              <w:rPr>
                <w:sz w:val="16"/>
                <w:szCs w:val="16"/>
              </w:rPr>
            </w:pPr>
            <w:r w:rsidRPr="00FF6831">
              <w:rPr>
                <w:sz w:val="16"/>
                <w:szCs w:val="16"/>
              </w:rPr>
              <w:t xml:space="preserve">_________________________________ </w:t>
            </w:r>
          </w:p>
          <w:p w:rsidR="00F31690" w:rsidRPr="00FF6831" w:rsidRDefault="00F31690" w:rsidP="003A2BF9">
            <w:pPr>
              <w:rPr>
                <w:sz w:val="16"/>
                <w:szCs w:val="16"/>
              </w:rPr>
            </w:pPr>
            <w:r w:rsidRPr="00FF6831">
              <w:rPr>
                <w:sz w:val="16"/>
                <w:szCs w:val="16"/>
              </w:rPr>
              <w:t xml:space="preserve">                     (Ф.И.О.)</w:t>
            </w:r>
          </w:p>
        </w:tc>
      </w:tr>
      <w:tr w:rsidR="00F31690" w:rsidTr="003A2BF9">
        <w:tc>
          <w:tcPr>
            <w:tcW w:w="4644" w:type="dxa"/>
            <w:shd w:val="clear" w:color="auto" w:fill="auto"/>
          </w:tcPr>
          <w:p w:rsidR="00F31690" w:rsidRPr="00387B51" w:rsidRDefault="00F31690" w:rsidP="003A2BF9">
            <w:r w:rsidRPr="00FF6831">
              <w:rPr>
                <w:sz w:val="16"/>
                <w:szCs w:val="16"/>
              </w:rPr>
              <w:t>_____________________</w:t>
            </w:r>
            <w:proofErr w:type="spellStart"/>
            <w:r w:rsidRPr="00387B51">
              <w:t>И.Ю.Диденко</w:t>
            </w:r>
            <w:proofErr w:type="spellEnd"/>
          </w:p>
          <w:p w:rsidR="00F31690" w:rsidRPr="00FF6831" w:rsidRDefault="00F31690" w:rsidP="003A2BF9">
            <w:pPr>
              <w:rPr>
                <w:sz w:val="16"/>
                <w:szCs w:val="16"/>
              </w:rPr>
            </w:pPr>
            <w:r w:rsidRPr="00FF6831">
              <w:rPr>
                <w:sz w:val="16"/>
                <w:szCs w:val="16"/>
              </w:rPr>
              <w:t xml:space="preserve">               (подпись)</w:t>
            </w:r>
          </w:p>
        </w:tc>
        <w:tc>
          <w:tcPr>
            <w:tcW w:w="4253" w:type="dxa"/>
            <w:shd w:val="clear" w:color="auto" w:fill="auto"/>
          </w:tcPr>
          <w:p w:rsidR="00F31690" w:rsidRPr="00FF6831" w:rsidRDefault="00F31690" w:rsidP="003A2BF9">
            <w:pPr>
              <w:rPr>
                <w:sz w:val="16"/>
                <w:szCs w:val="16"/>
              </w:rPr>
            </w:pPr>
            <w:r w:rsidRPr="00FF6831">
              <w:rPr>
                <w:sz w:val="16"/>
                <w:szCs w:val="16"/>
              </w:rPr>
              <w:t xml:space="preserve">_________________________________ </w:t>
            </w:r>
          </w:p>
          <w:p w:rsidR="00F31690" w:rsidRPr="00FF6831" w:rsidRDefault="00F31690" w:rsidP="003A2BF9">
            <w:pPr>
              <w:rPr>
                <w:sz w:val="16"/>
                <w:szCs w:val="16"/>
              </w:rPr>
            </w:pPr>
            <w:r w:rsidRPr="00FF6831">
              <w:rPr>
                <w:sz w:val="16"/>
                <w:szCs w:val="16"/>
              </w:rPr>
              <w:t xml:space="preserve">                    (подпись)</w:t>
            </w:r>
          </w:p>
        </w:tc>
      </w:tr>
      <w:tr w:rsidR="00F31690" w:rsidRPr="006576D5" w:rsidTr="003A2BF9">
        <w:tc>
          <w:tcPr>
            <w:tcW w:w="4644" w:type="dxa"/>
            <w:shd w:val="clear" w:color="auto" w:fill="auto"/>
          </w:tcPr>
          <w:p w:rsidR="00F31690" w:rsidRPr="00387B51" w:rsidRDefault="00F31690" w:rsidP="003A2BF9">
            <w:r w:rsidRPr="00387B51">
              <w:t>М.П.</w:t>
            </w:r>
          </w:p>
        </w:tc>
        <w:tc>
          <w:tcPr>
            <w:tcW w:w="4253" w:type="dxa"/>
            <w:shd w:val="clear" w:color="auto" w:fill="auto"/>
          </w:tcPr>
          <w:p w:rsidR="00F31690" w:rsidRPr="00387B51" w:rsidRDefault="00F31690" w:rsidP="003A2BF9">
            <w:r w:rsidRPr="00387B51">
              <w:t>М.П.</w:t>
            </w:r>
          </w:p>
        </w:tc>
      </w:tr>
    </w:tbl>
    <w:p w:rsidR="00F31690" w:rsidRPr="00340046" w:rsidRDefault="00F31690" w:rsidP="00F31690">
      <w:pPr>
        <w:pStyle w:val="21"/>
        <w:spacing w:after="0" w:line="240" w:lineRule="auto"/>
        <w:jc w:val="right"/>
      </w:pPr>
    </w:p>
    <w:sectPr w:rsidR="00F31690" w:rsidRPr="00340046" w:rsidSect="00D96931">
      <w:footerReference w:type="even" r:id="rId8"/>
      <w:footerReference w:type="default" r:id="rId9"/>
      <w:pgSz w:w="11906" w:h="16838" w:code="9"/>
      <w:pgMar w:top="539" w:right="851" w:bottom="90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FB9" w:rsidRPr="006B229E" w:rsidRDefault="009E5FB9">
      <w:pPr>
        <w:rPr>
          <w:sz w:val="23"/>
          <w:szCs w:val="23"/>
        </w:rPr>
      </w:pPr>
      <w:r w:rsidRPr="006B229E">
        <w:rPr>
          <w:sz w:val="23"/>
          <w:szCs w:val="23"/>
        </w:rPr>
        <w:separator/>
      </w:r>
    </w:p>
  </w:endnote>
  <w:endnote w:type="continuationSeparator" w:id="0">
    <w:p w:rsidR="009E5FB9" w:rsidRPr="006B229E" w:rsidRDefault="009E5FB9">
      <w:pPr>
        <w:rPr>
          <w:sz w:val="23"/>
          <w:szCs w:val="23"/>
        </w:rPr>
      </w:pPr>
      <w:r w:rsidRPr="006B229E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1887" w:usb1="00000000" w:usb2="00000000" w:usb3="006D0010" w:csb0="0062E5B9" w:csb1="00000001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28F" w:rsidRDefault="007B5E92" w:rsidP="0025379F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B6228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6228F" w:rsidRDefault="00B6228F" w:rsidP="00FD0C6D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28F" w:rsidRDefault="007B5E92" w:rsidP="0025379F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B6228F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261FE">
      <w:rPr>
        <w:rStyle w:val="af0"/>
        <w:noProof/>
      </w:rPr>
      <w:t>7</w:t>
    </w:r>
    <w:r>
      <w:rPr>
        <w:rStyle w:val="af0"/>
      </w:rPr>
      <w:fldChar w:fldCharType="end"/>
    </w:r>
  </w:p>
  <w:p w:rsidR="00B6228F" w:rsidRDefault="00B6228F" w:rsidP="00FD0C6D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FB9" w:rsidRPr="006B229E" w:rsidRDefault="009E5FB9">
      <w:pPr>
        <w:rPr>
          <w:sz w:val="23"/>
          <w:szCs w:val="23"/>
        </w:rPr>
      </w:pPr>
      <w:r w:rsidRPr="006B229E">
        <w:rPr>
          <w:sz w:val="23"/>
          <w:szCs w:val="23"/>
        </w:rPr>
        <w:separator/>
      </w:r>
    </w:p>
  </w:footnote>
  <w:footnote w:type="continuationSeparator" w:id="0">
    <w:p w:rsidR="009E5FB9" w:rsidRPr="006B229E" w:rsidRDefault="009E5FB9">
      <w:pPr>
        <w:rPr>
          <w:sz w:val="23"/>
          <w:szCs w:val="23"/>
        </w:rPr>
      </w:pPr>
      <w:r w:rsidRPr="006B229E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5C94"/>
    <w:multiLevelType w:val="hybridMultilevel"/>
    <w:tmpl w:val="CC8E066C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D6A49"/>
    <w:multiLevelType w:val="multilevel"/>
    <w:tmpl w:val="6298CF66"/>
    <w:lvl w:ilvl="0">
      <w:start w:val="5"/>
      <w:numFmt w:val="decimal"/>
      <w:pStyle w:val="1"/>
      <w:suff w:val="nothing"/>
      <w:lvlText w:val="%1. "/>
      <w:lvlJc w:val="left"/>
      <w:pPr>
        <w:ind w:left="432" w:hanging="432"/>
      </w:pPr>
      <w:rPr>
        <w:rFonts w:ascii="Arial" w:hAnsi="Arial" w:hint="default"/>
        <w:caps w:val="0"/>
        <w:strike w:val="0"/>
        <w:dstrike w:val="0"/>
        <w:vanish w:val="0"/>
        <w:vertAlign w:val="baseline"/>
      </w:rPr>
    </w:lvl>
    <w:lvl w:ilvl="1">
      <w:start w:val="1"/>
      <w:numFmt w:val="decimal"/>
      <w:pStyle w:val="2"/>
      <w:suff w:val="nothing"/>
      <w:lvlText w:val="%1.%2. "/>
      <w:lvlJc w:val="left"/>
      <w:pPr>
        <w:ind w:left="576" w:hanging="576"/>
      </w:pPr>
      <w:rPr>
        <w:rFonts w:ascii="Times New Roman" w:hAnsi="Times New Roman" w:hint="default"/>
        <w:sz w:val="24"/>
        <w:szCs w:val="28"/>
      </w:rPr>
    </w:lvl>
    <w:lvl w:ilvl="2">
      <w:start w:val="1"/>
      <w:numFmt w:val="decimal"/>
      <w:pStyle w:val="3"/>
      <w:suff w:val="nothing"/>
      <w:lvlText w:val="%1.%2.%3. 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pStyle w:val="4"/>
      <w:suff w:val="nothing"/>
      <w:lvlText w:val="%1-%2.%3.%4. 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suff w:val="nothing"/>
      <w:lvlText w:val="%1-%2.%3.%4.%5. "/>
      <w:lvlJc w:val="left"/>
      <w:pPr>
        <w:ind w:left="916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97C0683"/>
    <w:multiLevelType w:val="hybridMultilevel"/>
    <w:tmpl w:val="F028E2E8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2921577"/>
    <w:multiLevelType w:val="hybridMultilevel"/>
    <w:tmpl w:val="4CE8B482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01CDC"/>
    <w:multiLevelType w:val="hybridMultilevel"/>
    <w:tmpl w:val="95F428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BAD5F5B"/>
    <w:multiLevelType w:val="hybridMultilevel"/>
    <w:tmpl w:val="2530E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34D03"/>
    <w:multiLevelType w:val="hybridMultilevel"/>
    <w:tmpl w:val="6C8A7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CE4462"/>
    <w:multiLevelType w:val="hybridMultilevel"/>
    <w:tmpl w:val="C49AC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5B760E"/>
    <w:multiLevelType w:val="hybridMultilevel"/>
    <w:tmpl w:val="7032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F572DB"/>
    <w:multiLevelType w:val="hybridMultilevel"/>
    <w:tmpl w:val="FE0A869A"/>
    <w:lvl w:ilvl="0" w:tplc="1A5C92D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8027D8"/>
    <w:multiLevelType w:val="hybridMultilevel"/>
    <w:tmpl w:val="78EA3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6E322F"/>
    <w:multiLevelType w:val="hybridMultilevel"/>
    <w:tmpl w:val="C220C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AC0E41"/>
    <w:multiLevelType w:val="hybridMultilevel"/>
    <w:tmpl w:val="1D72E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042DF8"/>
    <w:multiLevelType w:val="hybridMultilevel"/>
    <w:tmpl w:val="6D54A08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5">
    <w:nsid w:val="4A39361C"/>
    <w:multiLevelType w:val="hybridMultilevel"/>
    <w:tmpl w:val="1D34A5A8"/>
    <w:lvl w:ilvl="0" w:tplc="83EA32D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BF1081"/>
    <w:multiLevelType w:val="hybridMultilevel"/>
    <w:tmpl w:val="F1D89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23092A"/>
    <w:multiLevelType w:val="hybridMultilevel"/>
    <w:tmpl w:val="1D4080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E7A1105"/>
    <w:multiLevelType w:val="hybridMultilevel"/>
    <w:tmpl w:val="59E2A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2D512D"/>
    <w:multiLevelType w:val="hybridMultilevel"/>
    <w:tmpl w:val="FD10F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950398"/>
    <w:multiLevelType w:val="hybridMultilevel"/>
    <w:tmpl w:val="20F0E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9D3981"/>
    <w:multiLevelType w:val="hybridMultilevel"/>
    <w:tmpl w:val="A356ABF8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10"/>
  </w:num>
  <w:num w:numId="5">
    <w:abstractNumId w:val="12"/>
  </w:num>
  <w:num w:numId="6">
    <w:abstractNumId w:val="17"/>
  </w:num>
  <w:num w:numId="7">
    <w:abstractNumId w:val="3"/>
  </w:num>
  <w:num w:numId="8">
    <w:abstractNumId w:val="6"/>
  </w:num>
  <w:num w:numId="9">
    <w:abstractNumId w:val="19"/>
  </w:num>
  <w:num w:numId="10">
    <w:abstractNumId w:val="16"/>
  </w:num>
  <w:num w:numId="11">
    <w:abstractNumId w:val="0"/>
  </w:num>
  <w:num w:numId="12">
    <w:abstractNumId w:val="21"/>
  </w:num>
  <w:num w:numId="13">
    <w:abstractNumId w:val="2"/>
  </w:num>
  <w:num w:numId="14">
    <w:abstractNumId w:val="20"/>
  </w:num>
  <w:num w:numId="15">
    <w:abstractNumId w:val="13"/>
  </w:num>
  <w:num w:numId="16">
    <w:abstractNumId w:val="18"/>
  </w:num>
  <w:num w:numId="17">
    <w:abstractNumId w:val="15"/>
  </w:num>
  <w:num w:numId="18">
    <w:abstractNumId w:val="4"/>
  </w:num>
  <w:num w:numId="19">
    <w:abstractNumId w:val="14"/>
  </w:num>
  <w:num w:numId="20">
    <w:abstractNumId w:val="8"/>
  </w:num>
  <w:num w:numId="21">
    <w:abstractNumId w:val="5"/>
  </w:num>
  <w:num w:numId="22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B82"/>
    <w:rsid w:val="00025501"/>
    <w:rsid w:val="00027C69"/>
    <w:rsid w:val="0003377E"/>
    <w:rsid w:val="00036347"/>
    <w:rsid w:val="00037180"/>
    <w:rsid w:val="000434DF"/>
    <w:rsid w:val="0005393D"/>
    <w:rsid w:val="00056FE8"/>
    <w:rsid w:val="000667E4"/>
    <w:rsid w:val="0007357C"/>
    <w:rsid w:val="000762D3"/>
    <w:rsid w:val="00092004"/>
    <w:rsid w:val="00095F2C"/>
    <w:rsid w:val="000A11D4"/>
    <w:rsid w:val="000A1550"/>
    <w:rsid w:val="000A2DE5"/>
    <w:rsid w:val="000A62E6"/>
    <w:rsid w:val="000B0FDB"/>
    <w:rsid w:val="000B76E6"/>
    <w:rsid w:val="000C3103"/>
    <w:rsid w:val="000C5C30"/>
    <w:rsid w:val="000E044C"/>
    <w:rsid w:val="000E1BD8"/>
    <w:rsid w:val="000E1E4E"/>
    <w:rsid w:val="000E2176"/>
    <w:rsid w:val="000E40CE"/>
    <w:rsid w:val="000F24C8"/>
    <w:rsid w:val="000F634F"/>
    <w:rsid w:val="000F75CF"/>
    <w:rsid w:val="000F76A7"/>
    <w:rsid w:val="001117E5"/>
    <w:rsid w:val="00126CD2"/>
    <w:rsid w:val="0013591F"/>
    <w:rsid w:val="00137D38"/>
    <w:rsid w:val="0014435A"/>
    <w:rsid w:val="0014505F"/>
    <w:rsid w:val="00160786"/>
    <w:rsid w:val="001617CA"/>
    <w:rsid w:val="00167BE4"/>
    <w:rsid w:val="0017646B"/>
    <w:rsid w:val="00181FC9"/>
    <w:rsid w:val="0018613C"/>
    <w:rsid w:val="001901A0"/>
    <w:rsid w:val="00190A90"/>
    <w:rsid w:val="001951C2"/>
    <w:rsid w:val="001B05DF"/>
    <w:rsid w:val="001B0C15"/>
    <w:rsid w:val="001D1A7C"/>
    <w:rsid w:val="001E04F1"/>
    <w:rsid w:val="001E0791"/>
    <w:rsid w:val="001F48F1"/>
    <w:rsid w:val="00201528"/>
    <w:rsid w:val="002037A8"/>
    <w:rsid w:val="002115A3"/>
    <w:rsid w:val="002120AF"/>
    <w:rsid w:val="00215F2E"/>
    <w:rsid w:val="00217924"/>
    <w:rsid w:val="002261FE"/>
    <w:rsid w:val="002274EE"/>
    <w:rsid w:val="00227EBC"/>
    <w:rsid w:val="002355F2"/>
    <w:rsid w:val="00235E71"/>
    <w:rsid w:val="0024322B"/>
    <w:rsid w:val="00250CC6"/>
    <w:rsid w:val="00252F4B"/>
    <w:rsid w:val="0025379F"/>
    <w:rsid w:val="0025403F"/>
    <w:rsid w:val="00256153"/>
    <w:rsid w:val="00270A22"/>
    <w:rsid w:val="00272E5D"/>
    <w:rsid w:val="00272EB6"/>
    <w:rsid w:val="00283056"/>
    <w:rsid w:val="0029696D"/>
    <w:rsid w:val="002A289C"/>
    <w:rsid w:val="002A702D"/>
    <w:rsid w:val="002B1B14"/>
    <w:rsid w:val="002B3D2B"/>
    <w:rsid w:val="002B48B4"/>
    <w:rsid w:val="002C0B1E"/>
    <w:rsid w:val="002C2A7F"/>
    <w:rsid w:val="002C3211"/>
    <w:rsid w:val="002C3219"/>
    <w:rsid w:val="002C4C1B"/>
    <w:rsid w:val="002D0F0C"/>
    <w:rsid w:val="002D5D05"/>
    <w:rsid w:val="002E4F1E"/>
    <w:rsid w:val="002F7569"/>
    <w:rsid w:val="002F76E2"/>
    <w:rsid w:val="003002B4"/>
    <w:rsid w:val="00304B70"/>
    <w:rsid w:val="00311ACD"/>
    <w:rsid w:val="0031647D"/>
    <w:rsid w:val="003353E2"/>
    <w:rsid w:val="00342829"/>
    <w:rsid w:val="003577AC"/>
    <w:rsid w:val="00362A68"/>
    <w:rsid w:val="003651D8"/>
    <w:rsid w:val="00372905"/>
    <w:rsid w:val="003769FB"/>
    <w:rsid w:val="00381E55"/>
    <w:rsid w:val="00381FC9"/>
    <w:rsid w:val="00382FD6"/>
    <w:rsid w:val="003B77B1"/>
    <w:rsid w:val="003C05CC"/>
    <w:rsid w:val="003C4DAB"/>
    <w:rsid w:val="003D294C"/>
    <w:rsid w:val="003D2B80"/>
    <w:rsid w:val="003D33F1"/>
    <w:rsid w:val="003F0B89"/>
    <w:rsid w:val="003F4C26"/>
    <w:rsid w:val="003F6588"/>
    <w:rsid w:val="003F6BF1"/>
    <w:rsid w:val="00402262"/>
    <w:rsid w:val="00407792"/>
    <w:rsid w:val="004127A1"/>
    <w:rsid w:val="0042036C"/>
    <w:rsid w:val="004264A3"/>
    <w:rsid w:val="00431E11"/>
    <w:rsid w:val="00450191"/>
    <w:rsid w:val="0045103D"/>
    <w:rsid w:val="0045692C"/>
    <w:rsid w:val="004574B1"/>
    <w:rsid w:val="004713A2"/>
    <w:rsid w:val="004725A1"/>
    <w:rsid w:val="0048491B"/>
    <w:rsid w:val="00490C4C"/>
    <w:rsid w:val="00494FD7"/>
    <w:rsid w:val="004A06B4"/>
    <w:rsid w:val="004A4791"/>
    <w:rsid w:val="004B3917"/>
    <w:rsid w:val="004C301F"/>
    <w:rsid w:val="004D0E1B"/>
    <w:rsid w:val="004D4023"/>
    <w:rsid w:val="004D711B"/>
    <w:rsid w:val="004E3142"/>
    <w:rsid w:val="004E3A9B"/>
    <w:rsid w:val="004E4992"/>
    <w:rsid w:val="004F0EA0"/>
    <w:rsid w:val="005009BF"/>
    <w:rsid w:val="00507D7B"/>
    <w:rsid w:val="0051106C"/>
    <w:rsid w:val="00516A16"/>
    <w:rsid w:val="005203EA"/>
    <w:rsid w:val="00531C04"/>
    <w:rsid w:val="00532174"/>
    <w:rsid w:val="005357B6"/>
    <w:rsid w:val="00536BC4"/>
    <w:rsid w:val="005425E1"/>
    <w:rsid w:val="00544833"/>
    <w:rsid w:val="0055294B"/>
    <w:rsid w:val="00556EAB"/>
    <w:rsid w:val="005643F0"/>
    <w:rsid w:val="00576E80"/>
    <w:rsid w:val="00590705"/>
    <w:rsid w:val="005A455B"/>
    <w:rsid w:val="005A72EC"/>
    <w:rsid w:val="005B253F"/>
    <w:rsid w:val="005C35F8"/>
    <w:rsid w:val="005C4C15"/>
    <w:rsid w:val="005C5293"/>
    <w:rsid w:val="005C5859"/>
    <w:rsid w:val="005C677A"/>
    <w:rsid w:val="005D629C"/>
    <w:rsid w:val="005F6D84"/>
    <w:rsid w:val="006001DE"/>
    <w:rsid w:val="00616C73"/>
    <w:rsid w:val="00617D7A"/>
    <w:rsid w:val="0063080B"/>
    <w:rsid w:val="006340C5"/>
    <w:rsid w:val="00637D77"/>
    <w:rsid w:val="00641645"/>
    <w:rsid w:val="00657B78"/>
    <w:rsid w:val="00660B02"/>
    <w:rsid w:val="006636C8"/>
    <w:rsid w:val="00663BCB"/>
    <w:rsid w:val="0069052B"/>
    <w:rsid w:val="00697905"/>
    <w:rsid w:val="006A024A"/>
    <w:rsid w:val="006B1B59"/>
    <w:rsid w:val="006B229E"/>
    <w:rsid w:val="006C3AAF"/>
    <w:rsid w:val="006C3C11"/>
    <w:rsid w:val="006D49D8"/>
    <w:rsid w:val="006E0237"/>
    <w:rsid w:val="006E0E87"/>
    <w:rsid w:val="006E6E47"/>
    <w:rsid w:val="006E76C9"/>
    <w:rsid w:val="006E790E"/>
    <w:rsid w:val="006F66BE"/>
    <w:rsid w:val="0070300B"/>
    <w:rsid w:val="00706A95"/>
    <w:rsid w:val="00710660"/>
    <w:rsid w:val="007337ED"/>
    <w:rsid w:val="00733B82"/>
    <w:rsid w:val="00744D97"/>
    <w:rsid w:val="00745F8C"/>
    <w:rsid w:val="00753010"/>
    <w:rsid w:val="00754658"/>
    <w:rsid w:val="00754D44"/>
    <w:rsid w:val="007565D6"/>
    <w:rsid w:val="00757BEE"/>
    <w:rsid w:val="00770AB3"/>
    <w:rsid w:val="007711B3"/>
    <w:rsid w:val="00774E31"/>
    <w:rsid w:val="00774EE7"/>
    <w:rsid w:val="0078017A"/>
    <w:rsid w:val="00786319"/>
    <w:rsid w:val="00787E61"/>
    <w:rsid w:val="00795F46"/>
    <w:rsid w:val="007A30B7"/>
    <w:rsid w:val="007A4287"/>
    <w:rsid w:val="007A61F7"/>
    <w:rsid w:val="007A7EAD"/>
    <w:rsid w:val="007B0A7A"/>
    <w:rsid w:val="007B5E92"/>
    <w:rsid w:val="007B7FCD"/>
    <w:rsid w:val="007C3F68"/>
    <w:rsid w:val="007D0CC6"/>
    <w:rsid w:val="007E2984"/>
    <w:rsid w:val="007E4978"/>
    <w:rsid w:val="007E57C9"/>
    <w:rsid w:val="007E7077"/>
    <w:rsid w:val="007F1221"/>
    <w:rsid w:val="00807DEF"/>
    <w:rsid w:val="0082067B"/>
    <w:rsid w:val="0082622B"/>
    <w:rsid w:val="00837517"/>
    <w:rsid w:val="00841DFA"/>
    <w:rsid w:val="008441C9"/>
    <w:rsid w:val="00844942"/>
    <w:rsid w:val="00866996"/>
    <w:rsid w:val="00874EAE"/>
    <w:rsid w:val="00876540"/>
    <w:rsid w:val="00876A03"/>
    <w:rsid w:val="00877581"/>
    <w:rsid w:val="00884151"/>
    <w:rsid w:val="008875F8"/>
    <w:rsid w:val="008B23A6"/>
    <w:rsid w:val="008C646D"/>
    <w:rsid w:val="008D2E19"/>
    <w:rsid w:val="008D40B0"/>
    <w:rsid w:val="008D7343"/>
    <w:rsid w:val="008D78EA"/>
    <w:rsid w:val="009042D5"/>
    <w:rsid w:val="00920A2C"/>
    <w:rsid w:val="00921E33"/>
    <w:rsid w:val="00921F02"/>
    <w:rsid w:val="00930BCD"/>
    <w:rsid w:val="009323D8"/>
    <w:rsid w:val="00935710"/>
    <w:rsid w:val="00950666"/>
    <w:rsid w:val="009533DB"/>
    <w:rsid w:val="00965D1F"/>
    <w:rsid w:val="00991B4F"/>
    <w:rsid w:val="009B0A58"/>
    <w:rsid w:val="009D128E"/>
    <w:rsid w:val="009D2168"/>
    <w:rsid w:val="009E31DD"/>
    <w:rsid w:val="009E4353"/>
    <w:rsid w:val="009E5FB9"/>
    <w:rsid w:val="009F0B96"/>
    <w:rsid w:val="009F5B36"/>
    <w:rsid w:val="009F619A"/>
    <w:rsid w:val="00A02811"/>
    <w:rsid w:val="00A029AC"/>
    <w:rsid w:val="00A0459D"/>
    <w:rsid w:val="00A053C0"/>
    <w:rsid w:val="00A06924"/>
    <w:rsid w:val="00A111CD"/>
    <w:rsid w:val="00A20884"/>
    <w:rsid w:val="00A20909"/>
    <w:rsid w:val="00A35142"/>
    <w:rsid w:val="00A45ED9"/>
    <w:rsid w:val="00A53454"/>
    <w:rsid w:val="00A571EA"/>
    <w:rsid w:val="00A6645D"/>
    <w:rsid w:val="00A701F6"/>
    <w:rsid w:val="00A727CB"/>
    <w:rsid w:val="00A74696"/>
    <w:rsid w:val="00A77E79"/>
    <w:rsid w:val="00A8363E"/>
    <w:rsid w:val="00A964A5"/>
    <w:rsid w:val="00A97516"/>
    <w:rsid w:val="00AA2DCB"/>
    <w:rsid w:val="00AA37D5"/>
    <w:rsid w:val="00AA3EA6"/>
    <w:rsid w:val="00AB3171"/>
    <w:rsid w:val="00AC29DE"/>
    <w:rsid w:val="00AC7D6B"/>
    <w:rsid w:val="00AD4654"/>
    <w:rsid w:val="00AD68CB"/>
    <w:rsid w:val="00AE6923"/>
    <w:rsid w:val="00AF1103"/>
    <w:rsid w:val="00AF5846"/>
    <w:rsid w:val="00B03BD9"/>
    <w:rsid w:val="00B05414"/>
    <w:rsid w:val="00B1001A"/>
    <w:rsid w:val="00B10966"/>
    <w:rsid w:val="00B207D0"/>
    <w:rsid w:val="00B346FA"/>
    <w:rsid w:val="00B52469"/>
    <w:rsid w:val="00B6228F"/>
    <w:rsid w:val="00B672B3"/>
    <w:rsid w:val="00B801EE"/>
    <w:rsid w:val="00BA2F23"/>
    <w:rsid w:val="00BA531A"/>
    <w:rsid w:val="00BC1677"/>
    <w:rsid w:val="00BD5A74"/>
    <w:rsid w:val="00BE3A38"/>
    <w:rsid w:val="00BE7923"/>
    <w:rsid w:val="00BF093F"/>
    <w:rsid w:val="00C010A1"/>
    <w:rsid w:val="00C03A12"/>
    <w:rsid w:val="00C11314"/>
    <w:rsid w:val="00C164A6"/>
    <w:rsid w:val="00C172DA"/>
    <w:rsid w:val="00C24952"/>
    <w:rsid w:val="00C25B6C"/>
    <w:rsid w:val="00C25E63"/>
    <w:rsid w:val="00C36E0D"/>
    <w:rsid w:val="00C5633B"/>
    <w:rsid w:val="00C60FCF"/>
    <w:rsid w:val="00C679C0"/>
    <w:rsid w:val="00C70A8A"/>
    <w:rsid w:val="00C73AC7"/>
    <w:rsid w:val="00C84B7C"/>
    <w:rsid w:val="00C8520B"/>
    <w:rsid w:val="00CA177D"/>
    <w:rsid w:val="00CA4784"/>
    <w:rsid w:val="00CA542C"/>
    <w:rsid w:val="00CB2A4B"/>
    <w:rsid w:val="00CB7A48"/>
    <w:rsid w:val="00CB7F4F"/>
    <w:rsid w:val="00CC15CF"/>
    <w:rsid w:val="00CC5EEF"/>
    <w:rsid w:val="00CD5D71"/>
    <w:rsid w:val="00CE0B47"/>
    <w:rsid w:val="00CE2620"/>
    <w:rsid w:val="00CE2CB2"/>
    <w:rsid w:val="00CE35F6"/>
    <w:rsid w:val="00CE5504"/>
    <w:rsid w:val="00CE6A32"/>
    <w:rsid w:val="00CF0580"/>
    <w:rsid w:val="00CF3303"/>
    <w:rsid w:val="00CF5770"/>
    <w:rsid w:val="00CF7E71"/>
    <w:rsid w:val="00D0629E"/>
    <w:rsid w:val="00D1388F"/>
    <w:rsid w:val="00D1704B"/>
    <w:rsid w:val="00D21086"/>
    <w:rsid w:val="00D22E20"/>
    <w:rsid w:val="00D26AE6"/>
    <w:rsid w:val="00D37BB0"/>
    <w:rsid w:val="00D37C75"/>
    <w:rsid w:val="00D40E36"/>
    <w:rsid w:val="00D51F3C"/>
    <w:rsid w:val="00D55054"/>
    <w:rsid w:val="00D55450"/>
    <w:rsid w:val="00D842C1"/>
    <w:rsid w:val="00D8675F"/>
    <w:rsid w:val="00D928AB"/>
    <w:rsid w:val="00D9341E"/>
    <w:rsid w:val="00D9446F"/>
    <w:rsid w:val="00D94826"/>
    <w:rsid w:val="00D96931"/>
    <w:rsid w:val="00DA2173"/>
    <w:rsid w:val="00DB092C"/>
    <w:rsid w:val="00DB4FDD"/>
    <w:rsid w:val="00DC71F6"/>
    <w:rsid w:val="00DD0FCB"/>
    <w:rsid w:val="00DD1489"/>
    <w:rsid w:val="00DD34B7"/>
    <w:rsid w:val="00DD374F"/>
    <w:rsid w:val="00DD4797"/>
    <w:rsid w:val="00DD6C3E"/>
    <w:rsid w:val="00DD6D43"/>
    <w:rsid w:val="00DD7921"/>
    <w:rsid w:val="00DE55E9"/>
    <w:rsid w:val="00DE7402"/>
    <w:rsid w:val="00DF26A8"/>
    <w:rsid w:val="00DF41BF"/>
    <w:rsid w:val="00DF78D9"/>
    <w:rsid w:val="00E15A9D"/>
    <w:rsid w:val="00E15B3C"/>
    <w:rsid w:val="00E27DF2"/>
    <w:rsid w:val="00E3056C"/>
    <w:rsid w:val="00E35701"/>
    <w:rsid w:val="00E37A78"/>
    <w:rsid w:val="00E660D7"/>
    <w:rsid w:val="00E9772A"/>
    <w:rsid w:val="00EA3D99"/>
    <w:rsid w:val="00EB27D4"/>
    <w:rsid w:val="00EB61A6"/>
    <w:rsid w:val="00EC7D43"/>
    <w:rsid w:val="00ED0B1D"/>
    <w:rsid w:val="00ED164A"/>
    <w:rsid w:val="00EE3073"/>
    <w:rsid w:val="00EE7ACD"/>
    <w:rsid w:val="00EE7ECD"/>
    <w:rsid w:val="00EF02B5"/>
    <w:rsid w:val="00EF407B"/>
    <w:rsid w:val="00F01F83"/>
    <w:rsid w:val="00F1039E"/>
    <w:rsid w:val="00F1307B"/>
    <w:rsid w:val="00F13DBB"/>
    <w:rsid w:val="00F1604E"/>
    <w:rsid w:val="00F23A79"/>
    <w:rsid w:val="00F23E76"/>
    <w:rsid w:val="00F24798"/>
    <w:rsid w:val="00F31690"/>
    <w:rsid w:val="00F32787"/>
    <w:rsid w:val="00F4113A"/>
    <w:rsid w:val="00F545FC"/>
    <w:rsid w:val="00F60E5B"/>
    <w:rsid w:val="00F62603"/>
    <w:rsid w:val="00F65A4E"/>
    <w:rsid w:val="00F76DA2"/>
    <w:rsid w:val="00F90CF7"/>
    <w:rsid w:val="00FA6915"/>
    <w:rsid w:val="00FC08E7"/>
    <w:rsid w:val="00FC21CA"/>
    <w:rsid w:val="00FC4B24"/>
    <w:rsid w:val="00FD0C6D"/>
    <w:rsid w:val="00FD17E7"/>
    <w:rsid w:val="00FD5EAC"/>
    <w:rsid w:val="00FD78C0"/>
    <w:rsid w:val="00FE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33F1"/>
    <w:rPr>
      <w:sz w:val="24"/>
      <w:szCs w:val="24"/>
    </w:rPr>
  </w:style>
  <w:style w:type="paragraph" w:styleId="1">
    <w:name w:val="heading 1"/>
    <w:aliases w:val="heading 1,Section,Section Heading,level2 hdg,Заголовок параграфа (1.),1,H1"/>
    <w:basedOn w:val="a"/>
    <w:next w:val="a"/>
    <w:link w:val="10"/>
    <w:qFormat/>
    <w:rsid w:val="007E7077"/>
    <w:pPr>
      <w:keepNext/>
      <w:numPr>
        <w:numId w:val="1"/>
      </w:numPr>
      <w:spacing w:before="240"/>
      <w:outlineLvl w:val="0"/>
    </w:pPr>
    <w:rPr>
      <w:rFonts w:ascii="Arial" w:hAnsi="Arial" w:cs="Arial"/>
      <w:b/>
      <w:caps/>
      <w:noProof/>
      <w:color w:val="000000"/>
      <w:kern w:val="28"/>
    </w:rPr>
  </w:style>
  <w:style w:type="paragraph" w:styleId="2">
    <w:name w:val="heading 2"/>
    <w:aliases w:val="Reset numbering,h2,h21,Заголовок пункта (1.1),5,H2,2,Заголовок 22,Numbered text 3,H21,H22,h22,H211,h211,H23,H24,H25"/>
    <w:basedOn w:val="a"/>
    <w:next w:val="a"/>
    <w:qFormat/>
    <w:rsid w:val="007E7077"/>
    <w:pPr>
      <w:keepNext/>
      <w:numPr>
        <w:ilvl w:val="1"/>
        <w:numId w:val="1"/>
      </w:numPr>
      <w:spacing w:before="240"/>
      <w:outlineLvl w:val="1"/>
    </w:pPr>
    <w:rPr>
      <w:rFonts w:ascii="Arial" w:hAnsi="Arial" w:cs="Arial"/>
      <w:b/>
      <w:color w:val="000000"/>
      <w:sz w:val="28"/>
      <w:szCs w:val="28"/>
      <w:lang w:eastAsia="en-US"/>
    </w:rPr>
  </w:style>
  <w:style w:type="paragraph" w:styleId="3">
    <w:name w:val="heading 3"/>
    <w:aliases w:val="h3,H3,Заголовок подпукта (1.1.1)"/>
    <w:basedOn w:val="a"/>
    <w:next w:val="a"/>
    <w:qFormat/>
    <w:rsid w:val="007E7077"/>
    <w:pPr>
      <w:keepNext/>
      <w:numPr>
        <w:ilvl w:val="2"/>
        <w:numId w:val="1"/>
      </w:numPr>
      <w:spacing w:before="360" w:after="120"/>
      <w:outlineLvl w:val="2"/>
    </w:pPr>
    <w:rPr>
      <w:rFonts w:ascii="Arial" w:hAnsi="Arial" w:cs="Arial"/>
      <w:b/>
      <w:bCs/>
      <w:i/>
      <w:color w:val="000000"/>
      <w:szCs w:val="20"/>
      <w:u w:val="single"/>
    </w:rPr>
  </w:style>
  <w:style w:type="paragraph" w:styleId="4">
    <w:name w:val="heading 4"/>
    <w:aliases w:val="H41"/>
    <w:basedOn w:val="a"/>
    <w:next w:val="a"/>
    <w:qFormat/>
    <w:rsid w:val="007E7077"/>
    <w:pPr>
      <w:keepNext/>
      <w:numPr>
        <w:ilvl w:val="3"/>
        <w:numId w:val="1"/>
      </w:numPr>
      <w:spacing w:before="240"/>
      <w:jc w:val="both"/>
      <w:outlineLvl w:val="3"/>
    </w:pPr>
    <w:rPr>
      <w:rFonts w:ascii="Arial" w:hAnsi="Arial" w:cs="Arial"/>
      <w:b/>
      <w:i/>
      <w:color w:val="000000"/>
    </w:rPr>
  </w:style>
  <w:style w:type="paragraph" w:styleId="5">
    <w:name w:val="heading 5"/>
    <w:aliases w:val="H5,h5,h51,H51,h52"/>
    <w:basedOn w:val="a"/>
    <w:next w:val="a"/>
    <w:qFormat/>
    <w:rsid w:val="007E7077"/>
    <w:pPr>
      <w:keepNext/>
      <w:keepLines/>
      <w:numPr>
        <w:ilvl w:val="4"/>
        <w:numId w:val="1"/>
      </w:numPr>
      <w:spacing w:after="60"/>
      <w:jc w:val="both"/>
      <w:outlineLvl w:val="4"/>
    </w:pPr>
    <w:rPr>
      <w:rFonts w:ascii="Arial" w:hAnsi="Arial" w:cs="Arial"/>
      <w:b/>
      <w:i/>
      <w:color w:val="000000"/>
      <w:szCs w:val="20"/>
    </w:rPr>
  </w:style>
  <w:style w:type="paragraph" w:styleId="6">
    <w:name w:val="heading 6"/>
    <w:aliases w:val="Gliederung6"/>
    <w:basedOn w:val="a"/>
    <w:next w:val="a"/>
    <w:qFormat/>
    <w:rsid w:val="007E7077"/>
    <w:pPr>
      <w:keepNext/>
      <w:widowControl w:val="0"/>
      <w:numPr>
        <w:ilvl w:val="5"/>
        <w:numId w:val="1"/>
      </w:numPr>
      <w:spacing w:after="60"/>
      <w:jc w:val="both"/>
      <w:outlineLvl w:val="5"/>
    </w:pPr>
    <w:rPr>
      <w:rFonts w:ascii="Arial" w:hAnsi="Arial" w:cs="Arial"/>
      <w:i/>
      <w:color w:val="000000"/>
      <w:szCs w:val="20"/>
    </w:rPr>
  </w:style>
  <w:style w:type="paragraph" w:styleId="7">
    <w:name w:val="heading 7"/>
    <w:basedOn w:val="a"/>
    <w:next w:val="a"/>
    <w:qFormat/>
    <w:rsid w:val="007E7077"/>
    <w:pPr>
      <w:keepNext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tabs>
        <w:tab w:val="left" w:pos="5029"/>
      </w:tabs>
      <w:spacing w:after="60"/>
      <w:jc w:val="both"/>
      <w:outlineLvl w:val="6"/>
    </w:pPr>
    <w:rPr>
      <w:rFonts w:ascii="Arial" w:hAnsi="Arial" w:cs="Arial"/>
      <w:color w:val="000000"/>
      <w:szCs w:val="20"/>
    </w:rPr>
  </w:style>
  <w:style w:type="paragraph" w:styleId="8">
    <w:name w:val="heading 8"/>
    <w:basedOn w:val="a"/>
    <w:next w:val="a"/>
    <w:qFormat/>
    <w:rsid w:val="007E7077"/>
    <w:pPr>
      <w:numPr>
        <w:ilvl w:val="7"/>
        <w:numId w:val="1"/>
      </w:numPr>
      <w:spacing w:after="60"/>
      <w:jc w:val="both"/>
      <w:outlineLvl w:val="7"/>
    </w:pPr>
    <w:rPr>
      <w:rFonts w:ascii="Arial" w:hAnsi="Arial" w:cs="Arial"/>
      <w:i/>
      <w:color w:val="000000"/>
      <w:szCs w:val="20"/>
      <w:lang w:val="en-US"/>
    </w:rPr>
  </w:style>
  <w:style w:type="paragraph" w:styleId="9">
    <w:name w:val="heading 9"/>
    <w:basedOn w:val="a"/>
    <w:next w:val="a"/>
    <w:qFormat/>
    <w:rsid w:val="007E7077"/>
    <w:pPr>
      <w:numPr>
        <w:ilvl w:val="8"/>
        <w:numId w:val="1"/>
      </w:numPr>
      <w:spacing w:after="60"/>
      <w:jc w:val="both"/>
      <w:outlineLvl w:val="8"/>
    </w:pPr>
    <w:rPr>
      <w:rFonts w:ascii="Arial" w:hAnsi="Arial" w:cs="Arial"/>
      <w:i/>
      <w:color w:val="00000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D33F1"/>
    <w:pPr>
      <w:tabs>
        <w:tab w:val="num" w:pos="1276"/>
      </w:tabs>
      <w:autoSpaceDE w:val="0"/>
      <w:autoSpaceDN w:val="0"/>
    </w:pPr>
    <w:rPr>
      <w:lang w:val="sr-Cyrl-CS"/>
    </w:rPr>
  </w:style>
  <w:style w:type="paragraph" w:customStyle="1" w:styleId="11">
    <w:name w:val="Обычный1"/>
    <w:rsid w:val="003D33F1"/>
    <w:pPr>
      <w:widowControl w:val="0"/>
      <w:autoSpaceDE w:val="0"/>
      <w:autoSpaceDN w:val="0"/>
      <w:spacing w:before="120" w:after="120"/>
      <w:ind w:firstLine="567"/>
      <w:jc w:val="both"/>
    </w:pPr>
    <w:rPr>
      <w:sz w:val="24"/>
      <w:szCs w:val="24"/>
    </w:rPr>
  </w:style>
  <w:style w:type="paragraph" w:styleId="a4">
    <w:name w:val="header"/>
    <w:basedOn w:val="a"/>
    <w:rsid w:val="003D33F1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5">
    <w:name w:val="footnote text"/>
    <w:basedOn w:val="a"/>
    <w:semiHidden/>
    <w:rsid w:val="003D33F1"/>
    <w:rPr>
      <w:sz w:val="20"/>
      <w:szCs w:val="20"/>
    </w:rPr>
  </w:style>
  <w:style w:type="character" w:styleId="a6">
    <w:name w:val="footnote reference"/>
    <w:basedOn w:val="a0"/>
    <w:semiHidden/>
    <w:rsid w:val="003D33F1"/>
    <w:rPr>
      <w:vertAlign w:val="superscript"/>
    </w:rPr>
  </w:style>
  <w:style w:type="paragraph" w:customStyle="1" w:styleId="FR1">
    <w:name w:val="FR1"/>
    <w:rsid w:val="003D33F1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7">
    <w:name w:val="List Number"/>
    <w:basedOn w:val="a"/>
    <w:rsid w:val="003D33F1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20">
    <w:name w:val="Body Text Indent 2"/>
    <w:basedOn w:val="a"/>
    <w:rsid w:val="003D33F1"/>
    <w:pPr>
      <w:ind w:left="360"/>
      <w:jc w:val="center"/>
    </w:pPr>
    <w:rPr>
      <w:b/>
    </w:rPr>
  </w:style>
  <w:style w:type="paragraph" w:styleId="30">
    <w:name w:val="Body Text 3"/>
    <w:basedOn w:val="a"/>
    <w:rsid w:val="00C172DA"/>
    <w:pPr>
      <w:spacing w:after="120"/>
    </w:pPr>
    <w:rPr>
      <w:sz w:val="16"/>
      <w:szCs w:val="16"/>
    </w:rPr>
  </w:style>
  <w:style w:type="paragraph" w:styleId="21">
    <w:name w:val="Body Text 2"/>
    <w:basedOn w:val="a"/>
    <w:link w:val="22"/>
    <w:rsid w:val="00381E55"/>
    <w:pPr>
      <w:spacing w:after="120" w:line="480" w:lineRule="auto"/>
    </w:pPr>
  </w:style>
  <w:style w:type="paragraph" w:styleId="a8">
    <w:name w:val="Body Text"/>
    <w:basedOn w:val="a"/>
    <w:rsid w:val="004264A3"/>
    <w:pPr>
      <w:spacing w:after="120"/>
    </w:pPr>
  </w:style>
  <w:style w:type="table" w:styleId="a9">
    <w:name w:val="Table Grid"/>
    <w:basedOn w:val="a1"/>
    <w:rsid w:val="004264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Bullet"/>
    <w:aliases w:val="UL,Indent 1"/>
    <w:basedOn w:val="a"/>
    <w:autoRedefine/>
    <w:rsid w:val="007E7077"/>
    <w:pPr>
      <w:spacing w:before="120"/>
      <w:ind w:left="709"/>
      <w:jc w:val="both"/>
    </w:pPr>
    <w:rPr>
      <w:rFonts w:cs="Arial"/>
      <w:b/>
      <w:color w:val="000000"/>
    </w:rPr>
  </w:style>
  <w:style w:type="character" w:customStyle="1" w:styleId="10">
    <w:name w:val="Заголовок 1 Знак"/>
    <w:aliases w:val="heading 1 Знак,Section Знак,Section Heading Знак,level2 hdg Знак,Заголовок параграфа (1.) Знак,1 Знак,H1 Знак"/>
    <w:basedOn w:val="a0"/>
    <w:link w:val="1"/>
    <w:rsid w:val="007E7077"/>
    <w:rPr>
      <w:rFonts w:ascii="Arial" w:hAnsi="Arial" w:cs="Arial"/>
      <w:b/>
      <w:caps/>
      <w:noProof/>
      <w:color w:val="000000"/>
      <w:kern w:val="28"/>
      <w:sz w:val="24"/>
      <w:szCs w:val="24"/>
    </w:rPr>
  </w:style>
  <w:style w:type="paragraph" w:styleId="ab">
    <w:name w:val="Title"/>
    <w:basedOn w:val="a"/>
    <w:qFormat/>
    <w:rsid w:val="003F0B89"/>
    <w:pPr>
      <w:spacing w:before="240" w:after="60"/>
      <w:jc w:val="center"/>
      <w:outlineLvl w:val="0"/>
    </w:pPr>
    <w:rPr>
      <w:rFonts w:ascii="Arial" w:hAnsi="Arial" w:cs="Arial"/>
      <w:b/>
      <w:bCs/>
      <w:color w:val="000000"/>
      <w:kern w:val="28"/>
      <w:sz w:val="32"/>
      <w:szCs w:val="32"/>
    </w:rPr>
  </w:style>
  <w:style w:type="paragraph" w:customStyle="1" w:styleId="Confirmationtext">
    <w:name w:val="Confirmation text"/>
    <w:basedOn w:val="a"/>
    <w:rsid w:val="003F0B89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Confirmation">
    <w:name w:val="Confirmation"/>
    <w:rsid w:val="003F0B89"/>
    <w:pPr>
      <w:keepNext/>
      <w:spacing w:before="120" w:after="120"/>
      <w:jc w:val="center"/>
    </w:pPr>
    <w:rPr>
      <w:b/>
      <w:bCs/>
      <w:caps/>
      <w:sz w:val="24"/>
      <w:szCs w:val="24"/>
      <w:lang w:eastAsia="en-US"/>
    </w:rPr>
  </w:style>
  <w:style w:type="paragraph" w:customStyle="1" w:styleId="DocumentName">
    <w:name w:val="Document Name"/>
    <w:next w:val="a"/>
    <w:rsid w:val="003F0B89"/>
    <w:pPr>
      <w:keepLines/>
      <w:spacing w:before="360" w:after="120" w:line="288" w:lineRule="auto"/>
      <w:jc w:val="center"/>
    </w:pPr>
    <w:rPr>
      <w:rFonts w:ascii="Times New Roman Bold" w:hAnsi="Times New Roman Bold"/>
      <w:b/>
      <w:bCs/>
      <w:caps/>
      <w:sz w:val="36"/>
      <w:szCs w:val="36"/>
      <w:lang w:eastAsia="en-US"/>
    </w:rPr>
  </w:style>
  <w:style w:type="paragraph" w:customStyle="1" w:styleId="SystemName">
    <w:name w:val="System Name"/>
    <w:basedOn w:val="a"/>
    <w:next w:val="a"/>
    <w:rsid w:val="003F0B89"/>
    <w:pPr>
      <w:keepLines/>
      <w:spacing w:before="1600" w:line="288" w:lineRule="auto"/>
      <w:jc w:val="center"/>
    </w:pPr>
    <w:rPr>
      <w:caps/>
      <w:sz w:val="28"/>
      <w:szCs w:val="28"/>
      <w:lang w:eastAsia="en-US"/>
    </w:rPr>
  </w:style>
  <w:style w:type="paragraph" w:customStyle="1" w:styleId="-2">
    <w:name w:val="Маркированный -2"/>
    <w:basedOn w:val="a"/>
    <w:next w:val="a"/>
    <w:autoRedefine/>
    <w:rsid w:val="003F0B89"/>
    <w:pPr>
      <w:ind w:left="1340"/>
      <w:jc w:val="both"/>
    </w:pPr>
    <w:rPr>
      <w:rFonts w:ascii="Arial" w:hAnsi="Arial" w:cs="Arial"/>
      <w:iCs/>
      <w:color w:val="000000"/>
      <w:szCs w:val="20"/>
    </w:rPr>
  </w:style>
  <w:style w:type="character" w:styleId="ac">
    <w:name w:val="Strong"/>
    <w:basedOn w:val="a0"/>
    <w:qFormat/>
    <w:rsid w:val="00A964A5"/>
    <w:rPr>
      <w:b/>
      <w:bCs/>
    </w:rPr>
  </w:style>
  <w:style w:type="paragraph" w:customStyle="1" w:styleId="text">
    <w:name w:val="text"/>
    <w:basedOn w:val="a"/>
    <w:rsid w:val="00A964A5"/>
    <w:pPr>
      <w:spacing w:before="100" w:beforeAutospacing="1" w:after="100" w:afterAutospacing="1"/>
    </w:pPr>
  </w:style>
  <w:style w:type="character" w:styleId="ad">
    <w:name w:val="Hyperlink"/>
    <w:basedOn w:val="a0"/>
    <w:rsid w:val="00617D7A"/>
    <w:rPr>
      <w:color w:val="0000FF"/>
      <w:u w:val="single"/>
    </w:rPr>
  </w:style>
  <w:style w:type="paragraph" w:styleId="ae">
    <w:name w:val="Balloon Text"/>
    <w:basedOn w:val="a"/>
    <w:semiHidden/>
    <w:rsid w:val="00663BCB"/>
    <w:rPr>
      <w:rFonts w:ascii="Tahoma" w:hAnsi="Tahoma" w:cs="Tahoma"/>
      <w:sz w:val="16"/>
      <w:szCs w:val="16"/>
    </w:rPr>
  </w:style>
  <w:style w:type="paragraph" w:styleId="af">
    <w:name w:val="footer"/>
    <w:basedOn w:val="a"/>
    <w:rsid w:val="00FD0C6D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FD0C6D"/>
  </w:style>
  <w:style w:type="paragraph" w:customStyle="1" w:styleId="12">
    <w:name w:val="Абзац 1"/>
    <w:basedOn w:val="a"/>
    <w:rsid w:val="00B346FA"/>
    <w:pPr>
      <w:tabs>
        <w:tab w:val="num" w:pos="1730"/>
      </w:tabs>
      <w:spacing w:before="120" w:after="120" w:line="360" w:lineRule="auto"/>
      <w:ind w:left="709" w:firstLine="284"/>
      <w:jc w:val="both"/>
    </w:pPr>
    <w:rPr>
      <w:rFonts w:eastAsia="Batang"/>
      <w:lang w:eastAsia="en-US"/>
    </w:rPr>
  </w:style>
  <w:style w:type="paragraph" w:customStyle="1" w:styleId="23">
    <w:name w:val="Абзац 2"/>
    <w:basedOn w:val="a"/>
    <w:rsid w:val="00B346FA"/>
    <w:pPr>
      <w:keepLines/>
      <w:tabs>
        <w:tab w:val="num" w:pos="963"/>
      </w:tabs>
      <w:spacing w:before="120" w:after="120" w:line="360" w:lineRule="auto"/>
      <w:ind w:left="-284" w:firstLine="284"/>
      <w:jc w:val="both"/>
    </w:pPr>
    <w:rPr>
      <w:rFonts w:eastAsia="Batang"/>
      <w:lang w:eastAsia="en-US"/>
    </w:rPr>
  </w:style>
  <w:style w:type="paragraph" w:styleId="af1">
    <w:name w:val="List Paragraph"/>
    <w:basedOn w:val="a"/>
    <w:qFormat/>
    <w:rsid w:val="00616C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rvts10">
    <w:name w:val="rvts10"/>
    <w:basedOn w:val="a0"/>
    <w:rsid w:val="00616C73"/>
    <w:rPr>
      <w:rFonts w:ascii="Arial" w:hAnsi="Arial" w:cs="Arial" w:hint="default"/>
      <w:sz w:val="16"/>
      <w:szCs w:val="16"/>
    </w:rPr>
  </w:style>
  <w:style w:type="character" w:customStyle="1" w:styleId="22">
    <w:name w:val="Основной текст 2 Знак"/>
    <w:basedOn w:val="a0"/>
    <w:link w:val="21"/>
    <w:rsid w:val="007A61F7"/>
    <w:rPr>
      <w:sz w:val="24"/>
      <w:szCs w:val="24"/>
    </w:rPr>
  </w:style>
  <w:style w:type="paragraph" w:styleId="af2">
    <w:name w:val="Normal (Web)"/>
    <w:basedOn w:val="a"/>
    <w:rsid w:val="00F2479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33F1"/>
    <w:rPr>
      <w:sz w:val="24"/>
      <w:szCs w:val="24"/>
    </w:rPr>
  </w:style>
  <w:style w:type="paragraph" w:styleId="1">
    <w:name w:val="heading 1"/>
    <w:aliases w:val="heading 1,Section,Section Heading,level2 hdg,Заголовок параграфа (1.),1,H1"/>
    <w:basedOn w:val="a"/>
    <w:next w:val="a"/>
    <w:link w:val="10"/>
    <w:qFormat/>
    <w:rsid w:val="007E7077"/>
    <w:pPr>
      <w:keepNext/>
      <w:numPr>
        <w:numId w:val="1"/>
      </w:numPr>
      <w:spacing w:before="240"/>
      <w:outlineLvl w:val="0"/>
    </w:pPr>
    <w:rPr>
      <w:rFonts w:ascii="Arial" w:hAnsi="Arial" w:cs="Arial"/>
      <w:b/>
      <w:caps/>
      <w:noProof/>
      <w:color w:val="000000"/>
      <w:kern w:val="28"/>
    </w:rPr>
  </w:style>
  <w:style w:type="paragraph" w:styleId="2">
    <w:name w:val="heading 2"/>
    <w:aliases w:val="Reset numbering,h2,h21,Заголовок пункта (1.1),5,H2,2,Заголовок 22,Numbered text 3,H21,H22,h22,H211,h211,H23,H24,H25"/>
    <w:basedOn w:val="a"/>
    <w:next w:val="a"/>
    <w:qFormat/>
    <w:rsid w:val="007E7077"/>
    <w:pPr>
      <w:keepNext/>
      <w:numPr>
        <w:ilvl w:val="1"/>
        <w:numId w:val="1"/>
      </w:numPr>
      <w:spacing w:before="240"/>
      <w:outlineLvl w:val="1"/>
    </w:pPr>
    <w:rPr>
      <w:rFonts w:ascii="Arial" w:hAnsi="Arial" w:cs="Arial"/>
      <w:b/>
      <w:color w:val="000000"/>
      <w:sz w:val="28"/>
      <w:szCs w:val="28"/>
      <w:lang w:eastAsia="en-US"/>
    </w:rPr>
  </w:style>
  <w:style w:type="paragraph" w:styleId="3">
    <w:name w:val="heading 3"/>
    <w:aliases w:val="h3,H3,Заголовок подпукта (1.1.1)"/>
    <w:basedOn w:val="a"/>
    <w:next w:val="a"/>
    <w:qFormat/>
    <w:rsid w:val="007E7077"/>
    <w:pPr>
      <w:keepNext/>
      <w:numPr>
        <w:ilvl w:val="2"/>
        <w:numId w:val="1"/>
      </w:numPr>
      <w:spacing w:before="360" w:after="120"/>
      <w:outlineLvl w:val="2"/>
    </w:pPr>
    <w:rPr>
      <w:rFonts w:ascii="Arial" w:hAnsi="Arial" w:cs="Arial"/>
      <w:b/>
      <w:bCs/>
      <w:i/>
      <w:color w:val="000000"/>
      <w:szCs w:val="20"/>
      <w:u w:val="single"/>
    </w:rPr>
  </w:style>
  <w:style w:type="paragraph" w:styleId="4">
    <w:name w:val="heading 4"/>
    <w:aliases w:val="H41"/>
    <w:basedOn w:val="a"/>
    <w:next w:val="a"/>
    <w:qFormat/>
    <w:rsid w:val="007E7077"/>
    <w:pPr>
      <w:keepNext/>
      <w:numPr>
        <w:ilvl w:val="3"/>
        <w:numId w:val="1"/>
      </w:numPr>
      <w:spacing w:before="240"/>
      <w:jc w:val="both"/>
      <w:outlineLvl w:val="3"/>
    </w:pPr>
    <w:rPr>
      <w:rFonts w:ascii="Arial" w:hAnsi="Arial" w:cs="Arial"/>
      <w:b/>
      <w:i/>
      <w:color w:val="000000"/>
    </w:rPr>
  </w:style>
  <w:style w:type="paragraph" w:styleId="5">
    <w:name w:val="heading 5"/>
    <w:aliases w:val="H5,h5,h51,H51,h52"/>
    <w:basedOn w:val="a"/>
    <w:next w:val="a"/>
    <w:qFormat/>
    <w:rsid w:val="007E7077"/>
    <w:pPr>
      <w:keepNext/>
      <w:keepLines/>
      <w:numPr>
        <w:ilvl w:val="4"/>
        <w:numId w:val="1"/>
      </w:numPr>
      <w:spacing w:after="60"/>
      <w:jc w:val="both"/>
      <w:outlineLvl w:val="4"/>
    </w:pPr>
    <w:rPr>
      <w:rFonts w:ascii="Arial" w:hAnsi="Arial" w:cs="Arial"/>
      <w:b/>
      <w:i/>
      <w:color w:val="000000"/>
      <w:szCs w:val="20"/>
    </w:rPr>
  </w:style>
  <w:style w:type="paragraph" w:styleId="6">
    <w:name w:val="heading 6"/>
    <w:aliases w:val="Gliederung6"/>
    <w:basedOn w:val="a"/>
    <w:next w:val="a"/>
    <w:qFormat/>
    <w:rsid w:val="007E7077"/>
    <w:pPr>
      <w:keepNext/>
      <w:widowControl w:val="0"/>
      <w:numPr>
        <w:ilvl w:val="5"/>
        <w:numId w:val="1"/>
      </w:numPr>
      <w:spacing w:after="60"/>
      <w:jc w:val="both"/>
      <w:outlineLvl w:val="5"/>
    </w:pPr>
    <w:rPr>
      <w:rFonts w:ascii="Arial" w:hAnsi="Arial" w:cs="Arial"/>
      <w:i/>
      <w:color w:val="000000"/>
      <w:szCs w:val="20"/>
    </w:rPr>
  </w:style>
  <w:style w:type="paragraph" w:styleId="7">
    <w:name w:val="heading 7"/>
    <w:basedOn w:val="a"/>
    <w:next w:val="a"/>
    <w:qFormat/>
    <w:rsid w:val="007E7077"/>
    <w:pPr>
      <w:keepNext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tabs>
        <w:tab w:val="left" w:pos="5029"/>
      </w:tabs>
      <w:spacing w:after="60"/>
      <w:jc w:val="both"/>
      <w:outlineLvl w:val="6"/>
    </w:pPr>
    <w:rPr>
      <w:rFonts w:ascii="Arial" w:hAnsi="Arial" w:cs="Arial"/>
      <w:color w:val="000000"/>
      <w:szCs w:val="20"/>
    </w:rPr>
  </w:style>
  <w:style w:type="paragraph" w:styleId="8">
    <w:name w:val="heading 8"/>
    <w:basedOn w:val="a"/>
    <w:next w:val="a"/>
    <w:qFormat/>
    <w:rsid w:val="007E7077"/>
    <w:pPr>
      <w:numPr>
        <w:ilvl w:val="7"/>
        <w:numId w:val="1"/>
      </w:numPr>
      <w:spacing w:after="60"/>
      <w:jc w:val="both"/>
      <w:outlineLvl w:val="7"/>
    </w:pPr>
    <w:rPr>
      <w:rFonts w:ascii="Arial" w:hAnsi="Arial" w:cs="Arial"/>
      <w:i/>
      <w:color w:val="000000"/>
      <w:szCs w:val="20"/>
      <w:lang w:val="en-US"/>
    </w:rPr>
  </w:style>
  <w:style w:type="paragraph" w:styleId="9">
    <w:name w:val="heading 9"/>
    <w:basedOn w:val="a"/>
    <w:next w:val="a"/>
    <w:qFormat/>
    <w:rsid w:val="007E7077"/>
    <w:pPr>
      <w:numPr>
        <w:ilvl w:val="8"/>
        <w:numId w:val="1"/>
      </w:numPr>
      <w:spacing w:after="60"/>
      <w:jc w:val="both"/>
      <w:outlineLvl w:val="8"/>
    </w:pPr>
    <w:rPr>
      <w:rFonts w:ascii="Arial" w:hAnsi="Arial" w:cs="Arial"/>
      <w:i/>
      <w:color w:val="00000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D33F1"/>
    <w:pPr>
      <w:tabs>
        <w:tab w:val="num" w:pos="1276"/>
      </w:tabs>
      <w:autoSpaceDE w:val="0"/>
      <w:autoSpaceDN w:val="0"/>
    </w:pPr>
    <w:rPr>
      <w:lang w:val="sr-Cyrl-CS"/>
    </w:rPr>
  </w:style>
  <w:style w:type="paragraph" w:customStyle="1" w:styleId="11">
    <w:name w:val="Обычный1"/>
    <w:rsid w:val="003D33F1"/>
    <w:pPr>
      <w:widowControl w:val="0"/>
      <w:autoSpaceDE w:val="0"/>
      <w:autoSpaceDN w:val="0"/>
      <w:spacing w:before="120" w:after="120"/>
      <w:ind w:firstLine="567"/>
      <w:jc w:val="both"/>
    </w:pPr>
    <w:rPr>
      <w:sz w:val="24"/>
      <w:szCs w:val="24"/>
    </w:rPr>
  </w:style>
  <w:style w:type="paragraph" w:styleId="a4">
    <w:name w:val="header"/>
    <w:basedOn w:val="a"/>
    <w:rsid w:val="003D33F1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5">
    <w:name w:val="footnote text"/>
    <w:basedOn w:val="a"/>
    <w:semiHidden/>
    <w:rsid w:val="003D33F1"/>
    <w:rPr>
      <w:sz w:val="20"/>
      <w:szCs w:val="20"/>
    </w:rPr>
  </w:style>
  <w:style w:type="character" w:styleId="a6">
    <w:name w:val="footnote reference"/>
    <w:basedOn w:val="a0"/>
    <w:semiHidden/>
    <w:rsid w:val="003D33F1"/>
    <w:rPr>
      <w:vertAlign w:val="superscript"/>
    </w:rPr>
  </w:style>
  <w:style w:type="paragraph" w:customStyle="1" w:styleId="FR1">
    <w:name w:val="FR1"/>
    <w:rsid w:val="003D33F1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7">
    <w:name w:val="List Number"/>
    <w:basedOn w:val="a"/>
    <w:rsid w:val="003D33F1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20">
    <w:name w:val="Body Text Indent 2"/>
    <w:basedOn w:val="a"/>
    <w:rsid w:val="003D33F1"/>
    <w:pPr>
      <w:ind w:left="360"/>
      <w:jc w:val="center"/>
    </w:pPr>
    <w:rPr>
      <w:b/>
    </w:rPr>
  </w:style>
  <w:style w:type="paragraph" w:styleId="30">
    <w:name w:val="Body Text 3"/>
    <w:basedOn w:val="a"/>
    <w:rsid w:val="00C172DA"/>
    <w:pPr>
      <w:spacing w:after="120"/>
    </w:pPr>
    <w:rPr>
      <w:sz w:val="16"/>
      <w:szCs w:val="16"/>
    </w:rPr>
  </w:style>
  <w:style w:type="paragraph" w:styleId="21">
    <w:name w:val="Body Text 2"/>
    <w:basedOn w:val="a"/>
    <w:link w:val="22"/>
    <w:rsid w:val="00381E55"/>
    <w:pPr>
      <w:spacing w:after="120" w:line="480" w:lineRule="auto"/>
    </w:pPr>
  </w:style>
  <w:style w:type="paragraph" w:styleId="a8">
    <w:name w:val="Body Text"/>
    <w:basedOn w:val="a"/>
    <w:rsid w:val="004264A3"/>
    <w:pPr>
      <w:spacing w:after="120"/>
    </w:pPr>
  </w:style>
  <w:style w:type="table" w:styleId="a9">
    <w:name w:val="Table Grid"/>
    <w:basedOn w:val="a1"/>
    <w:rsid w:val="004264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Bullet"/>
    <w:aliases w:val="UL,Indent 1"/>
    <w:basedOn w:val="a"/>
    <w:autoRedefine/>
    <w:rsid w:val="007E7077"/>
    <w:pPr>
      <w:spacing w:before="120"/>
      <w:ind w:left="709"/>
      <w:jc w:val="both"/>
    </w:pPr>
    <w:rPr>
      <w:rFonts w:cs="Arial"/>
      <w:b/>
      <w:color w:val="000000"/>
    </w:rPr>
  </w:style>
  <w:style w:type="character" w:customStyle="1" w:styleId="10">
    <w:name w:val="Заголовок 1 Знак"/>
    <w:aliases w:val="heading 1 Знак,Section Знак,Section Heading Знак,level2 hdg Знак,Заголовок параграфа (1.) Знак,1 Знак,H1 Знак"/>
    <w:basedOn w:val="a0"/>
    <w:link w:val="1"/>
    <w:rsid w:val="007E7077"/>
    <w:rPr>
      <w:rFonts w:ascii="Arial" w:hAnsi="Arial" w:cs="Arial"/>
      <w:b/>
      <w:caps/>
      <w:noProof/>
      <w:color w:val="000000"/>
      <w:kern w:val="28"/>
      <w:sz w:val="24"/>
      <w:szCs w:val="24"/>
    </w:rPr>
  </w:style>
  <w:style w:type="paragraph" w:styleId="ab">
    <w:name w:val="Title"/>
    <w:basedOn w:val="a"/>
    <w:qFormat/>
    <w:rsid w:val="003F0B89"/>
    <w:pPr>
      <w:spacing w:before="240" w:after="60"/>
      <w:jc w:val="center"/>
      <w:outlineLvl w:val="0"/>
    </w:pPr>
    <w:rPr>
      <w:rFonts w:ascii="Arial" w:hAnsi="Arial" w:cs="Arial"/>
      <w:b/>
      <w:bCs/>
      <w:color w:val="000000"/>
      <w:kern w:val="28"/>
      <w:sz w:val="32"/>
      <w:szCs w:val="32"/>
    </w:rPr>
  </w:style>
  <w:style w:type="paragraph" w:customStyle="1" w:styleId="Confirmationtext">
    <w:name w:val="Confirmation text"/>
    <w:basedOn w:val="a"/>
    <w:rsid w:val="003F0B89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Confirmation">
    <w:name w:val="Confirmation"/>
    <w:rsid w:val="003F0B89"/>
    <w:pPr>
      <w:keepNext/>
      <w:spacing w:before="120" w:after="120"/>
      <w:jc w:val="center"/>
    </w:pPr>
    <w:rPr>
      <w:b/>
      <w:bCs/>
      <w:caps/>
      <w:sz w:val="24"/>
      <w:szCs w:val="24"/>
      <w:lang w:eastAsia="en-US"/>
    </w:rPr>
  </w:style>
  <w:style w:type="paragraph" w:customStyle="1" w:styleId="DocumentName">
    <w:name w:val="Document Name"/>
    <w:next w:val="a"/>
    <w:rsid w:val="003F0B89"/>
    <w:pPr>
      <w:keepLines/>
      <w:spacing w:before="360" w:after="120" w:line="288" w:lineRule="auto"/>
      <w:jc w:val="center"/>
    </w:pPr>
    <w:rPr>
      <w:rFonts w:ascii="Times New Roman Bold" w:hAnsi="Times New Roman Bold"/>
      <w:b/>
      <w:bCs/>
      <w:caps/>
      <w:sz w:val="36"/>
      <w:szCs w:val="36"/>
      <w:lang w:eastAsia="en-US"/>
    </w:rPr>
  </w:style>
  <w:style w:type="paragraph" w:customStyle="1" w:styleId="SystemName">
    <w:name w:val="System Name"/>
    <w:basedOn w:val="a"/>
    <w:next w:val="a"/>
    <w:rsid w:val="003F0B89"/>
    <w:pPr>
      <w:keepLines/>
      <w:spacing w:before="1600" w:line="288" w:lineRule="auto"/>
      <w:jc w:val="center"/>
    </w:pPr>
    <w:rPr>
      <w:caps/>
      <w:sz w:val="28"/>
      <w:szCs w:val="28"/>
      <w:lang w:eastAsia="en-US"/>
    </w:rPr>
  </w:style>
  <w:style w:type="paragraph" w:customStyle="1" w:styleId="-2">
    <w:name w:val="Маркированный -2"/>
    <w:basedOn w:val="a"/>
    <w:next w:val="a"/>
    <w:autoRedefine/>
    <w:rsid w:val="003F0B89"/>
    <w:pPr>
      <w:ind w:left="1340"/>
      <w:jc w:val="both"/>
    </w:pPr>
    <w:rPr>
      <w:rFonts w:ascii="Arial" w:hAnsi="Arial" w:cs="Arial"/>
      <w:iCs/>
      <w:color w:val="000000"/>
      <w:szCs w:val="20"/>
    </w:rPr>
  </w:style>
  <w:style w:type="character" w:styleId="ac">
    <w:name w:val="Strong"/>
    <w:basedOn w:val="a0"/>
    <w:qFormat/>
    <w:rsid w:val="00A964A5"/>
    <w:rPr>
      <w:b/>
      <w:bCs/>
    </w:rPr>
  </w:style>
  <w:style w:type="paragraph" w:customStyle="1" w:styleId="text">
    <w:name w:val="text"/>
    <w:basedOn w:val="a"/>
    <w:rsid w:val="00A964A5"/>
    <w:pPr>
      <w:spacing w:before="100" w:beforeAutospacing="1" w:after="100" w:afterAutospacing="1"/>
    </w:pPr>
  </w:style>
  <w:style w:type="character" w:styleId="ad">
    <w:name w:val="Hyperlink"/>
    <w:basedOn w:val="a0"/>
    <w:rsid w:val="00617D7A"/>
    <w:rPr>
      <w:color w:val="0000FF"/>
      <w:u w:val="single"/>
    </w:rPr>
  </w:style>
  <w:style w:type="paragraph" w:styleId="ae">
    <w:name w:val="Balloon Text"/>
    <w:basedOn w:val="a"/>
    <w:semiHidden/>
    <w:rsid w:val="00663BCB"/>
    <w:rPr>
      <w:rFonts w:ascii="Tahoma" w:hAnsi="Tahoma" w:cs="Tahoma"/>
      <w:sz w:val="16"/>
      <w:szCs w:val="16"/>
    </w:rPr>
  </w:style>
  <w:style w:type="paragraph" w:styleId="af">
    <w:name w:val="footer"/>
    <w:basedOn w:val="a"/>
    <w:rsid w:val="00FD0C6D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FD0C6D"/>
  </w:style>
  <w:style w:type="paragraph" w:customStyle="1" w:styleId="12">
    <w:name w:val="Абзац 1"/>
    <w:basedOn w:val="a"/>
    <w:rsid w:val="00B346FA"/>
    <w:pPr>
      <w:tabs>
        <w:tab w:val="num" w:pos="1730"/>
      </w:tabs>
      <w:spacing w:before="120" w:after="120" w:line="360" w:lineRule="auto"/>
      <w:ind w:left="709" w:firstLine="284"/>
      <w:jc w:val="both"/>
    </w:pPr>
    <w:rPr>
      <w:rFonts w:eastAsia="Batang"/>
      <w:lang w:eastAsia="en-US"/>
    </w:rPr>
  </w:style>
  <w:style w:type="paragraph" w:customStyle="1" w:styleId="23">
    <w:name w:val="Абзац 2"/>
    <w:basedOn w:val="a"/>
    <w:rsid w:val="00B346FA"/>
    <w:pPr>
      <w:keepLines/>
      <w:tabs>
        <w:tab w:val="num" w:pos="963"/>
      </w:tabs>
      <w:spacing w:before="120" w:after="120" w:line="360" w:lineRule="auto"/>
      <w:ind w:left="-284" w:firstLine="284"/>
      <w:jc w:val="both"/>
    </w:pPr>
    <w:rPr>
      <w:rFonts w:eastAsia="Batang"/>
      <w:lang w:eastAsia="en-US"/>
    </w:rPr>
  </w:style>
  <w:style w:type="paragraph" w:styleId="af1">
    <w:name w:val="List Paragraph"/>
    <w:basedOn w:val="a"/>
    <w:qFormat/>
    <w:rsid w:val="00616C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rvts10">
    <w:name w:val="rvts10"/>
    <w:basedOn w:val="a0"/>
    <w:rsid w:val="00616C73"/>
    <w:rPr>
      <w:rFonts w:ascii="Arial" w:hAnsi="Arial" w:cs="Arial" w:hint="default"/>
      <w:sz w:val="16"/>
      <w:szCs w:val="16"/>
    </w:rPr>
  </w:style>
  <w:style w:type="character" w:customStyle="1" w:styleId="22">
    <w:name w:val="Основной текст 2 Знак"/>
    <w:basedOn w:val="a0"/>
    <w:link w:val="21"/>
    <w:rsid w:val="007A61F7"/>
    <w:rPr>
      <w:sz w:val="24"/>
      <w:szCs w:val="24"/>
    </w:rPr>
  </w:style>
  <w:style w:type="paragraph" w:styleId="af2">
    <w:name w:val="Normal (Web)"/>
    <w:basedOn w:val="a"/>
    <w:rsid w:val="00F2479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2178</Words>
  <Characters>15911</Characters>
  <Application>Microsoft Office Word</Application>
  <DocSecurity>0</DocSecurity>
  <Lines>132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</vt:lpstr>
    </vt:vector>
  </TitlesOfParts>
  <Company>ЗАО "Северо-Западная ТЭЦ"</Company>
  <LinksUpToDate>false</LinksUpToDate>
  <CharactersWithSpaces>18053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oppr1</dc:creator>
  <cp:lastModifiedBy>Моисеенко Юлия Витальевна</cp:lastModifiedBy>
  <cp:revision>4</cp:revision>
  <cp:lastPrinted>2013-07-10T11:06:00Z</cp:lastPrinted>
  <dcterms:created xsi:type="dcterms:W3CDTF">2013-07-10T11:12:00Z</dcterms:created>
  <dcterms:modified xsi:type="dcterms:W3CDTF">2013-07-29T11:56:00Z</dcterms:modified>
</cp:coreProperties>
</file>